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C68D" w14:textId="0CE3F560" w:rsidR="002526C1" w:rsidRDefault="002526C1" w:rsidP="004D7323">
      <w:pPr>
        <w:pStyle w:val="NormalWeb"/>
        <w:spacing w:before="0" w:beforeAutospacing="0" w:after="450" w:afterAutospacing="0"/>
        <w:jc w:val="center"/>
        <w:rPr>
          <w:rFonts w:ascii="Arial" w:hAnsi="Arial" w:cs="Arial"/>
          <w:b/>
          <w:bCs/>
          <w:color w:val="000000"/>
        </w:rPr>
      </w:pPr>
      <w:r>
        <w:rPr>
          <w:rFonts w:ascii="Arial" w:hAnsi="Arial" w:cs="Arial"/>
          <w:b/>
          <w:bCs/>
          <w:noProof/>
          <w:color w:val="000000"/>
        </w:rPr>
        <w:drawing>
          <wp:inline distT="0" distB="0" distL="0" distR="0" wp14:anchorId="20491A6D" wp14:editId="79C51CEC">
            <wp:extent cx="1739153" cy="1001331"/>
            <wp:effectExtent l="0" t="0" r="127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space Logo_June18_rightalign_RGB V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4401" cy="1021626"/>
                    </a:xfrm>
                    <a:prstGeom prst="rect">
                      <a:avLst/>
                    </a:prstGeom>
                  </pic:spPr>
                </pic:pic>
              </a:graphicData>
            </a:graphic>
          </wp:inline>
        </w:drawing>
      </w:r>
    </w:p>
    <w:p w14:paraId="35F27D0E" w14:textId="2A3C4C44" w:rsidR="004D7323" w:rsidRDefault="004D7323" w:rsidP="004D7323">
      <w:pPr>
        <w:pStyle w:val="NormalWeb"/>
        <w:spacing w:before="0" w:beforeAutospacing="0" w:after="450" w:afterAutospacing="0"/>
        <w:jc w:val="center"/>
        <w:rPr>
          <w:rFonts w:ascii="Arial" w:hAnsi="Arial" w:cs="Arial"/>
          <w:b/>
          <w:bCs/>
          <w:color w:val="000000"/>
        </w:rPr>
      </w:pPr>
      <w:r w:rsidRPr="0067695B">
        <w:rPr>
          <w:rFonts w:ascii="Arial" w:hAnsi="Arial" w:cs="Arial"/>
          <w:b/>
          <w:bCs/>
          <w:color w:val="000000"/>
        </w:rPr>
        <w:t>AGE SPACE</w:t>
      </w:r>
      <w:r>
        <w:rPr>
          <w:rFonts w:ascii="Arial" w:hAnsi="Arial" w:cs="Arial"/>
          <w:b/>
          <w:bCs/>
          <w:color w:val="000000"/>
        </w:rPr>
        <w:t xml:space="preserve"> HAMPSHIRE</w:t>
      </w:r>
      <w:r w:rsidR="0008271F">
        <w:rPr>
          <w:rFonts w:ascii="Arial" w:hAnsi="Arial" w:cs="Arial"/>
          <w:b/>
          <w:bCs/>
          <w:color w:val="000000"/>
        </w:rPr>
        <w:t xml:space="preserve"> &amp; ISLE OF WIGHT</w:t>
      </w:r>
      <w:r w:rsidRPr="0067695B">
        <w:rPr>
          <w:rFonts w:ascii="Arial" w:hAnsi="Arial" w:cs="Arial"/>
          <w:b/>
          <w:bCs/>
          <w:color w:val="000000"/>
        </w:rPr>
        <w:t xml:space="preserve"> – TAKING CARE OF</w:t>
      </w:r>
      <w:r>
        <w:rPr>
          <w:rFonts w:ascii="Arial" w:hAnsi="Arial" w:cs="Arial"/>
          <w:b/>
          <w:bCs/>
          <w:color w:val="000000"/>
        </w:rPr>
        <w:t xml:space="preserve"> </w:t>
      </w:r>
      <w:r w:rsidRPr="0067695B">
        <w:rPr>
          <w:rFonts w:ascii="Arial" w:hAnsi="Arial" w:cs="Arial"/>
          <w:b/>
          <w:bCs/>
          <w:color w:val="000000"/>
        </w:rPr>
        <w:t>CARE</w:t>
      </w:r>
    </w:p>
    <w:p w14:paraId="66469768" w14:textId="0375DC5B" w:rsidR="00B3005E" w:rsidRDefault="00B3005E" w:rsidP="004D7323">
      <w:pPr>
        <w:pStyle w:val="NormalWeb"/>
        <w:spacing w:before="0" w:beforeAutospacing="0" w:after="450" w:afterAutospacing="0"/>
        <w:jc w:val="center"/>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HYPERLINK "https://www.agespace.org/local/hampshire" </w:instrText>
      </w:r>
      <w:r>
        <w:rPr>
          <w:rFonts w:ascii="Arial" w:hAnsi="Arial" w:cs="Arial"/>
          <w:b/>
          <w:bCs/>
          <w:color w:val="000000"/>
        </w:rPr>
      </w:r>
      <w:r>
        <w:rPr>
          <w:rFonts w:ascii="Arial" w:hAnsi="Arial" w:cs="Arial"/>
          <w:b/>
          <w:bCs/>
          <w:color w:val="000000"/>
        </w:rPr>
        <w:fldChar w:fldCharType="separate"/>
      </w:r>
      <w:r w:rsidRPr="00B3005E">
        <w:rPr>
          <w:rStyle w:val="Hyperlink"/>
          <w:rFonts w:ascii="Arial" w:hAnsi="Arial" w:cs="Arial"/>
          <w:b/>
          <w:bCs/>
        </w:rPr>
        <w:t>www.agespace.org/local/hampshire</w:t>
      </w:r>
      <w:r>
        <w:rPr>
          <w:rFonts w:ascii="Arial" w:hAnsi="Arial" w:cs="Arial"/>
          <w:b/>
          <w:bCs/>
          <w:color w:val="000000"/>
        </w:rPr>
        <w:fldChar w:fldCharType="end"/>
      </w:r>
    </w:p>
    <w:p w14:paraId="0511C82C" w14:textId="543920CB" w:rsidR="0033603A" w:rsidRPr="00C33FEA" w:rsidRDefault="0033603A" w:rsidP="0033603A">
      <w:pPr>
        <w:rPr>
          <w:rFonts w:ascii="Arial" w:eastAsia="Times New Roman" w:hAnsi="Arial" w:cs="Arial"/>
          <w:color w:val="FF0000"/>
          <w:lang w:eastAsia="en-GB"/>
        </w:rPr>
      </w:pPr>
      <w:r>
        <w:rPr>
          <w:rFonts w:ascii="Arial" w:hAnsi="Arial" w:cs="Arial"/>
          <w:color w:val="000000"/>
        </w:rPr>
        <w:t xml:space="preserve">Age Space is very pleased to announce the launch of its Hampshire </w:t>
      </w:r>
      <w:r w:rsidR="0008271F">
        <w:rPr>
          <w:rFonts w:ascii="Arial" w:hAnsi="Arial" w:cs="Arial"/>
          <w:color w:val="000000"/>
        </w:rPr>
        <w:t xml:space="preserve">&amp; IOW </w:t>
      </w:r>
      <w:r>
        <w:rPr>
          <w:rFonts w:ascii="Arial" w:hAnsi="Arial" w:cs="Arial"/>
          <w:color w:val="000000"/>
        </w:rPr>
        <w:t xml:space="preserve">online hub – a </w:t>
      </w:r>
      <w:r w:rsidRPr="00FA0B4D">
        <w:rPr>
          <w:rFonts w:ascii="Arial" w:eastAsia="Times New Roman" w:hAnsi="Arial" w:cs="Arial"/>
          <w:color w:val="000000"/>
          <w:lang w:eastAsia="en-GB"/>
        </w:rPr>
        <w:t xml:space="preserve">one stop </w:t>
      </w:r>
      <w:r>
        <w:rPr>
          <w:rFonts w:ascii="Arial" w:eastAsia="Times New Roman" w:hAnsi="Arial" w:cs="Arial"/>
          <w:color w:val="000000"/>
          <w:lang w:eastAsia="en-GB"/>
        </w:rPr>
        <w:t>resource</w:t>
      </w:r>
      <w:r w:rsidRPr="00FA0B4D">
        <w:rPr>
          <w:rFonts w:ascii="Arial" w:eastAsia="Times New Roman" w:hAnsi="Arial" w:cs="Arial"/>
          <w:color w:val="000000"/>
          <w:lang w:eastAsia="en-GB"/>
        </w:rPr>
        <w:t xml:space="preserve"> </w:t>
      </w:r>
      <w:r>
        <w:rPr>
          <w:rFonts w:ascii="Arial" w:eastAsia="Times New Roman" w:hAnsi="Arial" w:cs="Arial"/>
          <w:color w:val="000000"/>
          <w:lang w:eastAsia="en-GB"/>
        </w:rPr>
        <w:t>and guide</w:t>
      </w:r>
      <w:r w:rsidRPr="00923D7F">
        <w:rPr>
          <w:rFonts w:ascii="Arial" w:eastAsia="Times New Roman" w:hAnsi="Arial" w:cs="Arial"/>
          <w:color w:val="000000"/>
          <w:lang w:eastAsia="en-GB"/>
        </w:rPr>
        <w:t xml:space="preserve"> </w:t>
      </w:r>
      <w:r w:rsidRPr="00923D7F">
        <w:rPr>
          <w:rFonts w:ascii="Arial" w:eastAsiaTheme="minorEastAsia" w:hAnsi="Arial" w:cs="Arial"/>
        </w:rPr>
        <w:t xml:space="preserve">for anyone </w:t>
      </w:r>
      <w:r>
        <w:rPr>
          <w:rFonts w:ascii="Arial" w:eastAsiaTheme="minorEastAsia" w:hAnsi="Arial" w:cs="Arial"/>
        </w:rPr>
        <w:t>concerned about</w:t>
      </w:r>
      <w:r w:rsidRPr="00923D7F">
        <w:rPr>
          <w:rFonts w:ascii="Arial" w:eastAsiaTheme="minorEastAsia" w:hAnsi="Arial" w:cs="Arial"/>
        </w:rPr>
        <w:t xml:space="preserve"> or caring for an ageing parent or relative, neighbour or friend. </w:t>
      </w:r>
      <w:r>
        <w:rPr>
          <w:rFonts w:ascii="Arial" w:hAnsi="Arial" w:cs="Arial"/>
          <w:color w:val="000000"/>
        </w:rPr>
        <w:t xml:space="preserve">Now </w:t>
      </w:r>
      <w:r w:rsidRPr="00FA0B4D">
        <w:rPr>
          <w:rFonts w:ascii="Arial" w:eastAsia="Times New Roman" w:hAnsi="Arial" w:cs="Arial"/>
          <w:color w:val="000000"/>
          <w:lang w:eastAsia="en-GB"/>
        </w:rPr>
        <w:t xml:space="preserve">more than ever, </w:t>
      </w:r>
      <w:r>
        <w:rPr>
          <w:rFonts w:ascii="Arial" w:eastAsia="Times New Roman" w:hAnsi="Arial" w:cs="Arial"/>
          <w:color w:val="000000"/>
          <w:lang w:eastAsia="en-GB"/>
        </w:rPr>
        <w:t xml:space="preserve">this </w:t>
      </w:r>
      <w:proofErr w:type="gramStart"/>
      <w:r>
        <w:rPr>
          <w:rFonts w:ascii="Arial" w:eastAsia="Times New Roman" w:hAnsi="Arial" w:cs="Arial"/>
          <w:color w:val="000000"/>
          <w:lang w:eastAsia="en-GB"/>
        </w:rPr>
        <w:t>new Hampshire</w:t>
      </w:r>
      <w:proofErr w:type="gramEnd"/>
      <w:r>
        <w:rPr>
          <w:rFonts w:ascii="Arial" w:eastAsia="Times New Roman" w:hAnsi="Arial" w:cs="Arial"/>
          <w:color w:val="000000"/>
          <w:lang w:eastAsia="en-GB"/>
        </w:rPr>
        <w:t xml:space="preserve"> </w:t>
      </w:r>
      <w:r w:rsidR="0008271F">
        <w:rPr>
          <w:rFonts w:ascii="Arial" w:eastAsia="Times New Roman" w:hAnsi="Arial" w:cs="Arial"/>
          <w:color w:val="000000"/>
          <w:lang w:eastAsia="en-GB"/>
        </w:rPr>
        <w:t xml:space="preserve">&amp; IOW </w:t>
      </w:r>
      <w:r>
        <w:rPr>
          <w:rFonts w:ascii="Arial" w:eastAsia="Times New Roman" w:hAnsi="Arial" w:cs="Arial"/>
          <w:color w:val="000000"/>
          <w:lang w:eastAsia="en-GB"/>
        </w:rPr>
        <w:t>hub will be</w:t>
      </w:r>
      <w:r w:rsidRPr="00FA0B4D">
        <w:rPr>
          <w:rFonts w:ascii="Arial" w:eastAsia="Times New Roman" w:hAnsi="Arial" w:cs="Arial"/>
          <w:color w:val="000000"/>
          <w:lang w:eastAsia="en-GB"/>
        </w:rPr>
        <w:t xml:space="preserve"> an invaluable resource </w:t>
      </w:r>
      <w:r>
        <w:rPr>
          <w:rFonts w:ascii="Arial" w:eastAsia="Times New Roman" w:hAnsi="Arial" w:cs="Arial"/>
          <w:color w:val="000000"/>
          <w:lang w:eastAsia="en-GB"/>
        </w:rPr>
        <w:t xml:space="preserve">to families concerned about their elderly relatives during the COVID 19 self-isolation period. </w:t>
      </w:r>
      <w:r w:rsidR="00C33FEA" w:rsidRPr="00A34B75">
        <w:rPr>
          <w:rFonts w:ascii="Arial" w:eastAsia="Times New Roman" w:hAnsi="Arial" w:cs="Arial"/>
          <w:color w:val="000000" w:themeColor="text1"/>
          <w:lang w:eastAsia="en-GB"/>
        </w:rPr>
        <w:t xml:space="preserve">The hub has a dedicated Coronavirus page signposting people to the key support organisations in </w:t>
      </w:r>
      <w:r w:rsidR="00C33FEA">
        <w:rPr>
          <w:rFonts w:ascii="Arial" w:eastAsia="Times New Roman" w:hAnsi="Arial" w:cs="Arial"/>
          <w:color w:val="000000" w:themeColor="text1"/>
          <w:lang w:eastAsia="en-GB"/>
        </w:rPr>
        <w:t>Hampshire &amp; IOW</w:t>
      </w:r>
      <w:r w:rsidR="00C33FEA" w:rsidRPr="00A34B75">
        <w:rPr>
          <w:rFonts w:ascii="Arial" w:eastAsia="Times New Roman" w:hAnsi="Arial" w:cs="Arial"/>
          <w:color w:val="000000" w:themeColor="text1"/>
          <w:lang w:eastAsia="en-GB"/>
        </w:rPr>
        <w:t xml:space="preserve"> and links to the national Age Space site for general health, wellbeing and technology advice. </w:t>
      </w:r>
    </w:p>
    <w:p w14:paraId="1638FC28" w14:textId="77777777" w:rsidR="0033603A" w:rsidRDefault="0033603A" w:rsidP="0033603A">
      <w:pPr>
        <w:rPr>
          <w:rFonts w:ascii="Arial" w:eastAsiaTheme="minorEastAsia" w:hAnsi="Arial" w:cs="Arial"/>
        </w:rPr>
      </w:pPr>
    </w:p>
    <w:p w14:paraId="232E388A" w14:textId="36F37D1E" w:rsidR="0033603A" w:rsidRDefault="0033603A" w:rsidP="0033603A">
      <w:pPr>
        <w:rPr>
          <w:rFonts w:ascii="Arial" w:eastAsia="Times New Roman" w:hAnsi="Arial" w:cs="Arial"/>
          <w:color w:val="000000"/>
          <w:lang w:eastAsia="en-GB"/>
        </w:rPr>
      </w:pPr>
      <w:r w:rsidRPr="00923D7F">
        <w:rPr>
          <w:rFonts w:ascii="Arial" w:eastAsiaTheme="minorEastAsia" w:hAnsi="Arial" w:cs="Arial"/>
        </w:rPr>
        <w:t xml:space="preserve">Age Space </w:t>
      </w:r>
      <w:r>
        <w:rPr>
          <w:rFonts w:ascii="Arial" w:eastAsiaTheme="minorEastAsia" w:hAnsi="Arial" w:cs="Arial"/>
        </w:rPr>
        <w:t xml:space="preserve">Hampshire </w:t>
      </w:r>
      <w:r w:rsidR="0008271F">
        <w:rPr>
          <w:rFonts w:ascii="Arial" w:eastAsiaTheme="minorEastAsia" w:hAnsi="Arial" w:cs="Arial"/>
        </w:rPr>
        <w:t xml:space="preserve">&amp; IOW </w:t>
      </w:r>
      <w:r>
        <w:rPr>
          <w:rFonts w:ascii="Arial" w:eastAsiaTheme="minorEastAsia" w:hAnsi="Arial" w:cs="Arial"/>
        </w:rPr>
        <w:t xml:space="preserve">is designed to enable families make the best decisions by helping them navigate the complicated world of elderly care. </w:t>
      </w:r>
      <w:r>
        <w:rPr>
          <w:rFonts w:ascii="Arial" w:eastAsia="Times New Roman" w:hAnsi="Arial" w:cs="Arial"/>
          <w:color w:val="000000"/>
          <w:lang w:eastAsia="en-GB"/>
        </w:rPr>
        <w:t xml:space="preserve">The site is broken down into seven easy-to-navigate sections: Care, Dementia, Enjoying Life, Health &amp; Wellbeing, Legal, Money &amp; Finance and End of Life.  </w:t>
      </w:r>
    </w:p>
    <w:p w14:paraId="3F3BCDD7" w14:textId="77777777" w:rsidR="0033603A" w:rsidRDefault="0033603A" w:rsidP="0033603A">
      <w:pPr>
        <w:rPr>
          <w:rFonts w:ascii="Arial" w:eastAsia="Times New Roman" w:hAnsi="Arial" w:cs="Arial"/>
          <w:color w:val="000000"/>
          <w:lang w:eastAsia="en-GB"/>
        </w:rPr>
      </w:pPr>
    </w:p>
    <w:p w14:paraId="7454846C" w14:textId="6FE9DF4B" w:rsidR="0033603A" w:rsidRDefault="0033603A" w:rsidP="0033603A">
      <w:pPr>
        <w:rPr>
          <w:rFonts w:ascii="Arial" w:eastAsiaTheme="minorEastAsia" w:hAnsi="Arial" w:cs="Arial"/>
        </w:rPr>
      </w:pPr>
      <w:r>
        <w:rPr>
          <w:rFonts w:ascii="Arial" w:eastAsia="Times New Roman" w:hAnsi="Arial" w:cs="Arial"/>
          <w:color w:val="000000"/>
          <w:lang w:eastAsia="en-GB"/>
        </w:rPr>
        <w:t>Us</w:t>
      </w:r>
      <w:r>
        <w:rPr>
          <w:rFonts w:ascii="Arial" w:eastAsiaTheme="minorEastAsia" w:hAnsi="Arial" w:cs="Arial"/>
        </w:rPr>
        <w:t xml:space="preserve">ers will find guidance on everything from how to </w:t>
      </w:r>
      <w:r w:rsidRPr="00923D7F">
        <w:rPr>
          <w:rFonts w:ascii="Arial" w:eastAsiaTheme="minorEastAsia" w:hAnsi="Arial" w:cs="Arial"/>
        </w:rPr>
        <w:t>mak</w:t>
      </w:r>
      <w:r>
        <w:rPr>
          <w:rFonts w:ascii="Arial" w:eastAsiaTheme="minorEastAsia" w:hAnsi="Arial" w:cs="Arial"/>
        </w:rPr>
        <w:t>e</w:t>
      </w:r>
      <w:r w:rsidRPr="00923D7F">
        <w:rPr>
          <w:rFonts w:ascii="Arial" w:eastAsiaTheme="minorEastAsia" w:hAnsi="Arial" w:cs="Arial"/>
        </w:rPr>
        <w:t xml:space="preserve"> living at home easier</w:t>
      </w:r>
      <w:r>
        <w:rPr>
          <w:rFonts w:ascii="Arial" w:eastAsiaTheme="minorEastAsia" w:hAnsi="Arial" w:cs="Arial"/>
        </w:rPr>
        <w:t xml:space="preserve"> to recognising that </w:t>
      </w:r>
      <w:r w:rsidRPr="00923D7F">
        <w:rPr>
          <w:rFonts w:ascii="Arial" w:eastAsiaTheme="minorEastAsia" w:hAnsi="Arial" w:cs="Arial"/>
        </w:rPr>
        <w:t>extra care is needed</w:t>
      </w:r>
      <w:r>
        <w:rPr>
          <w:rFonts w:ascii="Arial" w:eastAsiaTheme="minorEastAsia" w:hAnsi="Arial" w:cs="Arial"/>
        </w:rPr>
        <w:t xml:space="preserve">; how to find the best local resources, charities and organisations to help.  </w:t>
      </w:r>
    </w:p>
    <w:p w14:paraId="1B8E43B8" w14:textId="77777777" w:rsidR="004D7323" w:rsidRDefault="004D7323" w:rsidP="004D7323">
      <w:pPr>
        <w:rPr>
          <w:rFonts w:ascii="Arial" w:eastAsiaTheme="minorEastAsia" w:hAnsi="Arial" w:cs="Arial"/>
        </w:rPr>
      </w:pPr>
    </w:p>
    <w:p w14:paraId="2A4298F0" w14:textId="670C479C" w:rsidR="004D7323" w:rsidRPr="00B363D3" w:rsidRDefault="004D7323" w:rsidP="004D7323">
      <w:pPr>
        <w:rPr>
          <w:rFonts w:ascii="Arial" w:eastAsia="Times New Roman" w:hAnsi="Arial" w:cs="Arial"/>
          <w:lang w:eastAsia="en-GB"/>
        </w:rPr>
      </w:pPr>
      <w:r>
        <w:rPr>
          <w:rFonts w:ascii="Arial" w:eastAsiaTheme="minorEastAsia" w:hAnsi="Arial" w:cs="Arial"/>
        </w:rPr>
        <w:t xml:space="preserve">1 in 10 adults* in Hampshire consider themselves to be a </w:t>
      </w:r>
      <w:proofErr w:type="spellStart"/>
      <w:r>
        <w:rPr>
          <w:rFonts w:ascii="Arial" w:eastAsiaTheme="minorEastAsia" w:hAnsi="Arial" w:cs="Arial"/>
        </w:rPr>
        <w:t>carer</w:t>
      </w:r>
      <w:proofErr w:type="spellEnd"/>
      <w:r w:rsidR="004D0DFF">
        <w:rPr>
          <w:rFonts w:ascii="Arial" w:eastAsiaTheme="minorEastAsia" w:hAnsi="Arial" w:cs="Arial"/>
        </w:rPr>
        <w:t>,</w:t>
      </w:r>
      <w:r>
        <w:rPr>
          <w:rFonts w:ascii="Arial" w:eastAsiaTheme="minorEastAsia" w:hAnsi="Arial" w:cs="Arial"/>
        </w:rPr>
        <w:t xml:space="preserve"> a figure set to rise as people are living longer. In 2018, Hampshire’s Care Quality Commission review revealed </w:t>
      </w:r>
      <w:r w:rsidR="004D0DFF">
        <w:rPr>
          <w:rFonts w:ascii="Arial" w:eastAsiaTheme="minorEastAsia" w:hAnsi="Arial" w:cs="Arial"/>
        </w:rPr>
        <w:t xml:space="preserve">that </w:t>
      </w:r>
      <w:r>
        <w:rPr>
          <w:rFonts w:ascii="Arial" w:eastAsiaTheme="minorEastAsia" w:hAnsi="Arial" w:cs="Arial"/>
        </w:rPr>
        <w:t xml:space="preserve">people would like to see a single point of access for care information and services. </w:t>
      </w:r>
      <w:r>
        <w:rPr>
          <w:rFonts w:ascii="Arial" w:eastAsia="Times New Roman" w:hAnsi="Arial" w:cs="Arial"/>
          <w:lang w:eastAsia="en-GB"/>
        </w:rPr>
        <w:t>Age Space aims to be that single point of access</w:t>
      </w:r>
      <w:r w:rsidR="004D0DFF">
        <w:rPr>
          <w:rFonts w:ascii="Arial" w:eastAsia="Times New Roman" w:hAnsi="Arial" w:cs="Arial"/>
          <w:lang w:eastAsia="en-GB"/>
        </w:rPr>
        <w:t xml:space="preserve"> -</w:t>
      </w:r>
      <w:r>
        <w:rPr>
          <w:rFonts w:ascii="Arial" w:eastAsia="Times New Roman" w:hAnsi="Arial" w:cs="Arial"/>
          <w:lang w:eastAsia="en-GB"/>
        </w:rPr>
        <w:t xml:space="preserve"> </w:t>
      </w:r>
      <w:r>
        <w:rPr>
          <w:rFonts w:ascii="Arial" w:eastAsia="Times New Roman" w:hAnsi="Arial" w:cs="Arial"/>
          <w:color w:val="000000"/>
          <w:lang w:eastAsia="en-GB"/>
        </w:rPr>
        <w:t>founder Annabel James says</w:t>
      </w:r>
      <w:r w:rsidR="004D0DFF">
        <w:rPr>
          <w:rFonts w:ascii="Arial" w:eastAsia="Times New Roman" w:hAnsi="Arial" w:cs="Arial"/>
          <w:color w:val="000000"/>
          <w:lang w:eastAsia="en-GB"/>
        </w:rPr>
        <w:t>:</w:t>
      </w:r>
    </w:p>
    <w:p w14:paraId="1CF445AF" w14:textId="77777777" w:rsidR="004D7323" w:rsidRDefault="004D7323" w:rsidP="004D7323">
      <w:pPr>
        <w:rPr>
          <w:rFonts w:ascii="Arial" w:eastAsia="Times New Roman" w:hAnsi="Arial" w:cs="Arial"/>
          <w:color w:val="000000"/>
          <w:lang w:eastAsia="en-GB"/>
        </w:rPr>
      </w:pPr>
    </w:p>
    <w:p w14:paraId="0C6FF63A" w14:textId="66123890" w:rsidR="004D0DFF" w:rsidRPr="00923D7F" w:rsidRDefault="004D0DFF" w:rsidP="004D0DFF">
      <w:pPr>
        <w:rPr>
          <w:rFonts w:ascii="Arial" w:eastAsia="Times New Roman" w:hAnsi="Arial" w:cs="Arial"/>
          <w:i/>
          <w:iCs/>
          <w:color w:val="000000"/>
          <w:lang w:eastAsia="en-GB"/>
        </w:rPr>
      </w:pPr>
      <w:r w:rsidRPr="00923D7F">
        <w:rPr>
          <w:rFonts w:ascii="Arial" w:eastAsia="Times New Roman" w:hAnsi="Arial" w:cs="Arial"/>
          <w:i/>
          <w:iCs/>
          <w:color w:val="000000"/>
          <w:lang w:eastAsia="en-GB"/>
        </w:rPr>
        <w:t xml:space="preserve">“The </w:t>
      </w:r>
      <w:r>
        <w:rPr>
          <w:rFonts w:ascii="Arial" w:eastAsia="Times New Roman" w:hAnsi="Arial" w:cs="Arial"/>
          <w:i/>
          <w:iCs/>
          <w:color w:val="000000"/>
          <w:lang w:eastAsia="en-GB"/>
        </w:rPr>
        <w:t>Hampshire</w:t>
      </w:r>
      <w:r w:rsidR="0008271F">
        <w:rPr>
          <w:rFonts w:ascii="Arial" w:eastAsia="Times New Roman" w:hAnsi="Arial" w:cs="Arial"/>
          <w:i/>
          <w:iCs/>
          <w:color w:val="000000"/>
          <w:lang w:eastAsia="en-GB"/>
        </w:rPr>
        <w:t xml:space="preserve"> &amp; IOW</w:t>
      </w:r>
      <w:r w:rsidRPr="00923D7F">
        <w:rPr>
          <w:rFonts w:ascii="Arial" w:eastAsia="Times New Roman" w:hAnsi="Arial" w:cs="Arial"/>
          <w:i/>
          <w:iCs/>
          <w:color w:val="000000"/>
          <w:lang w:eastAsia="en-GB"/>
        </w:rPr>
        <w:t xml:space="preserve"> hub</w:t>
      </w:r>
      <w:r w:rsidRPr="00FA0B4D">
        <w:rPr>
          <w:rFonts w:ascii="Arial" w:eastAsia="Times New Roman" w:hAnsi="Arial" w:cs="Arial"/>
          <w:i/>
          <w:iCs/>
          <w:color w:val="000000"/>
          <w:lang w:eastAsia="en-GB"/>
        </w:rPr>
        <w:t xml:space="preserve"> joins our family of </w:t>
      </w:r>
      <w:r w:rsidRPr="00923D7F">
        <w:rPr>
          <w:rFonts w:ascii="Arial" w:eastAsia="Times New Roman" w:hAnsi="Arial" w:cs="Arial"/>
          <w:i/>
          <w:iCs/>
          <w:color w:val="000000"/>
          <w:lang w:eastAsia="en-GB"/>
        </w:rPr>
        <w:t>eight regional web</w:t>
      </w:r>
      <w:r w:rsidRPr="00FA0B4D">
        <w:rPr>
          <w:rFonts w:ascii="Arial" w:eastAsia="Times New Roman" w:hAnsi="Arial" w:cs="Arial"/>
          <w:i/>
          <w:iCs/>
          <w:color w:val="000000"/>
          <w:lang w:eastAsia="en-GB"/>
        </w:rPr>
        <w:t>sites across the country</w:t>
      </w:r>
      <w:r w:rsidRPr="00923D7F">
        <w:rPr>
          <w:rFonts w:ascii="Arial" w:eastAsia="Times New Roman" w:hAnsi="Arial" w:cs="Arial"/>
          <w:i/>
          <w:iCs/>
          <w:color w:val="000000"/>
          <w:lang w:eastAsia="en-GB"/>
        </w:rPr>
        <w:t xml:space="preserve"> and is aimed at families who find themselves caring for a</w:t>
      </w:r>
      <w:r>
        <w:rPr>
          <w:rFonts w:ascii="Arial" w:eastAsia="Times New Roman" w:hAnsi="Arial" w:cs="Arial"/>
          <w:i/>
          <w:iCs/>
          <w:color w:val="000000"/>
          <w:lang w:eastAsia="en-GB"/>
        </w:rPr>
        <w:t>n</w:t>
      </w:r>
      <w:r w:rsidRPr="00923D7F">
        <w:rPr>
          <w:rFonts w:ascii="Arial" w:eastAsia="Times New Roman" w:hAnsi="Arial" w:cs="Arial"/>
          <w:i/>
          <w:iCs/>
          <w:color w:val="000000"/>
          <w:lang w:eastAsia="en-GB"/>
        </w:rPr>
        <w:t xml:space="preserve"> </w:t>
      </w:r>
      <w:r>
        <w:rPr>
          <w:rFonts w:ascii="Arial" w:eastAsia="Times New Roman" w:hAnsi="Arial" w:cs="Arial"/>
          <w:i/>
          <w:iCs/>
          <w:color w:val="000000"/>
          <w:lang w:eastAsia="en-GB"/>
        </w:rPr>
        <w:t>elderly relative</w:t>
      </w:r>
      <w:r w:rsidRPr="00923D7F">
        <w:rPr>
          <w:rFonts w:ascii="Arial" w:eastAsia="Times New Roman" w:hAnsi="Arial" w:cs="Arial"/>
          <w:i/>
          <w:iCs/>
          <w:color w:val="000000"/>
          <w:lang w:eastAsia="en-GB"/>
        </w:rPr>
        <w:t xml:space="preserve"> for the first time. Quite often this can be the result of a sudden change in health and people simply don’t know where to start or what questions to ask. </w:t>
      </w:r>
    </w:p>
    <w:p w14:paraId="3E45C4CB" w14:textId="77777777" w:rsidR="004D0DFF" w:rsidRPr="00923D7F" w:rsidRDefault="004D0DFF" w:rsidP="004D0DFF">
      <w:pPr>
        <w:rPr>
          <w:rFonts w:ascii="Arial" w:eastAsia="Times New Roman" w:hAnsi="Arial" w:cs="Arial"/>
          <w:i/>
          <w:iCs/>
          <w:color w:val="000000"/>
          <w:lang w:eastAsia="en-GB"/>
        </w:rPr>
      </w:pPr>
    </w:p>
    <w:p w14:paraId="159B82A8" w14:textId="77777777" w:rsidR="004D0DFF" w:rsidRPr="00923D7F" w:rsidRDefault="004D0DFF" w:rsidP="004D0DFF">
      <w:pPr>
        <w:rPr>
          <w:rFonts w:ascii="Arial" w:eastAsia="Times New Roman" w:hAnsi="Arial" w:cs="Arial"/>
          <w:i/>
          <w:iCs/>
          <w:color w:val="000000"/>
          <w:lang w:eastAsia="en-GB"/>
        </w:rPr>
      </w:pPr>
      <w:r w:rsidRPr="00923D7F">
        <w:rPr>
          <w:rFonts w:ascii="Arial" w:eastAsia="Times New Roman" w:hAnsi="Arial" w:cs="Arial"/>
          <w:i/>
          <w:iCs/>
          <w:color w:val="000000"/>
          <w:lang w:eastAsia="en-GB"/>
        </w:rPr>
        <w:t xml:space="preserve">We recognise that </w:t>
      </w:r>
      <w:r w:rsidRPr="00FA0B4D">
        <w:rPr>
          <w:rFonts w:ascii="Arial" w:eastAsia="Times New Roman" w:hAnsi="Arial" w:cs="Arial"/>
          <w:i/>
          <w:iCs/>
          <w:color w:val="000000"/>
          <w:lang w:eastAsia="en-GB"/>
        </w:rPr>
        <w:t xml:space="preserve">some of the best support comes from local charities, community groups and businesses </w:t>
      </w:r>
      <w:r>
        <w:rPr>
          <w:rFonts w:ascii="Arial" w:eastAsia="Times New Roman" w:hAnsi="Arial" w:cs="Arial"/>
          <w:i/>
          <w:iCs/>
          <w:color w:val="000000"/>
          <w:lang w:eastAsia="en-GB"/>
        </w:rPr>
        <w:t>and this</w:t>
      </w:r>
      <w:r w:rsidRPr="00923D7F">
        <w:rPr>
          <w:rFonts w:ascii="Arial" w:eastAsia="Times New Roman" w:hAnsi="Arial" w:cs="Arial"/>
          <w:i/>
          <w:iCs/>
          <w:color w:val="000000"/>
          <w:lang w:eastAsia="en-GB"/>
        </w:rPr>
        <w:t xml:space="preserve"> is why we have created our network of local hubs. By bringing all the components of care together in one place, showcasing local organisations alongside expert advice</w:t>
      </w:r>
      <w:r>
        <w:rPr>
          <w:rFonts w:ascii="Arial" w:eastAsia="Times New Roman" w:hAnsi="Arial" w:cs="Arial"/>
          <w:i/>
          <w:iCs/>
          <w:color w:val="000000"/>
          <w:lang w:eastAsia="en-GB"/>
        </w:rPr>
        <w:t>,</w:t>
      </w:r>
      <w:r w:rsidRPr="00923D7F">
        <w:rPr>
          <w:rFonts w:ascii="Arial" w:eastAsia="Times New Roman" w:hAnsi="Arial" w:cs="Arial"/>
          <w:i/>
          <w:iCs/>
          <w:color w:val="000000"/>
          <w:lang w:eastAsia="en-GB"/>
        </w:rPr>
        <w:t xml:space="preserve"> we hope to ease some of the emotional stress and strain of caring for an elderly relative.</w:t>
      </w:r>
      <w:r>
        <w:rPr>
          <w:rFonts w:ascii="Arial" w:eastAsia="Times New Roman" w:hAnsi="Arial" w:cs="Arial"/>
          <w:i/>
          <w:iCs/>
          <w:color w:val="000000"/>
          <w:lang w:eastAsia="en-GB"/>
        </w:rPr>
        <w:t>”</w:t>
      </w:r>
    </w:p>
    <w:p w14:paraId="0321AA05" w14:textId="77777777" w:rsidR="004D7323" w:rsidRDefault="004D7323" w:rsidP="004D7323">
      <w:pPr>
        <w:rPr>
          <w:rFonts w:ascii="Arial" w:eastAsiaTheme="minorEastAsia" w:hAnsi="Arial" w:cs="Arial"/>
        </w:rPr>
      </w:pPr>
    </w:p>
    <w:p w14:paraId="3D8426D5" w14:textId="45B08148" w:rsidR="004D7323" w:rsidRDefault="004D7323" w:rsidP="004D7323">
      <w:pPr>
        <w:rPr>
          <w:rFonts w:ascii="Arial" w:eastAsiaTheme="minorEastAsia" w:hAnsi="Arial" w:cs="Arial"/>
        </w:rPr>
      </w:pPr>
      <w:r>
        <w:rPr>
          <w:rFonts w:ascii="Arial" w:eastAsiaTheme="minorEastAsia" w:hAnsi="Arial" w:cs="Arial"/>
        </w:rPr>
        <w:t>Age Space Hampshire</w:t>
      </w:r>
      <w:r w:rsidR="0008271F">
        <w:rPr>
          <w:rFonts w:ascii="Arial" w:eastAsiaTheme="minorEastAsia" w:hAnsi="Arial" w:cs="Arial"/>
        </w:rPr>
        <w:t xml:space="preserve"> &amp; IOW</w:t>
      </w:r>
      <w:r>
        <w:rPr>
          <w:rFonts w:ascii="Arial" w:eastAsiaTheme="minorEastAsia" w:hAnsi="Arial" w:cs="Arial"/>
        </w:rPr>
        <w:t xml:space="preserve"> signposts to some great local groups and initiatives in the county, including </w:t>
      </w:r>
    </w:p>
    <w:p w14:paraId="274FDEB0" w14:textId="77777777" w:rsidR="0033603A" w:rsidRDefault="0033603A" w:rsidP="004D7323">
      <w:pPr>
        <w:rPr>
          <w:rFonts w:ascii="Arial" w:eastAsiaTheme="minorEastAsia" w:hAnsi="Arial" w:cs="Arial"/>
        </w:rPr>
      </w:pPr>
    </w:p>
    <w:p w14:paraId="0B7705F4" w14:textId="77777777" w:rsidR="00376BAA" w:rsidRDefault="00376BAA" w:rsidP="00376BAA">
      <w:pPr>
        <w:textAlignment w:val="baseline"/>
        <w:rPr>
          <w:rFonts w:ascii="Calibri" w:eastAsia="Times New Roman" w:hAnsi="Calibri" w:cs="Calibri"/>
          <w:color w:val="000000"/>
          <w:lang w:eastAsia="en-GB"/>
        </w:rPr>
      </w:pPr>
    </w:p>
    <w:p w14:paraId="6E462E75" w14:textId="0513282D" w:rsidR="00376BAA" w:rsidRPr="00D84AE8" w:rsidRDefault="00B3005E" w:rsidP="00D84AE8">
      <w:pPr>
        <w:pStyle w:val="ListParagraph"/>
        <w:numPr>
          <w:ilvl w:val="0"/>
          <w:numId w:val="3"/>
        </w:numPr>
        <w:textAlignment w:val="baseline"/>
        <w:rPr>
          <w:rFonts w:ascii="Arial" w:eastAsia="Times New Roman" w:hAnsi="Arial" w:cs="Arial"/>
          <w:b/>
          <w:bCs/>
          <w:color w:val="000000"/>
          <w:lang w:eastAsia="en-GB"/>
        </w:rPr>
      </w:pPr>
      <w:hyperlink r:id="rId6" w:history="1">
        <w:r w:rsidR="00376BAA" w:rsidRPr="00D84AE8">
          <w:rPr>
            <w:rStyle w:val="Hyperlink"/>
            <w:rFonts w:ascii="Arial" w:eastAsia="Times New Roman" w:hAnsi="Arial" w:cs="Arial"/>
            <w:b/>
            <w:bCs/>
            <w:lang w:eastAsia="en-GB"/>
          </w:rPr>
          <w:t>Good Neighbours Network</w:t>
        </w:r>
      </w:hyperlink>
      <w:r w:rsidR="00376BAA" w:rsidRPr="00D84AE8">
        <w:rPr>
          <w:rFonts w:ascii="Arial" w:eastAsia="Times New Roman" w:hAnsi="Arial" w:cs="Arial"/>
          <w:b/>
          <w:bCs/>
          <w:color w:val="000000"/>
          <w:lang w:eastAsia="en-GB"/>
        </w:rPr>
        <w:t xml:space="preserve"> (GNN), Hampshire </w:t>
      </w:r>
    </w:p>
    <w:p w14:paraId="157134BE" w14:textId="77777777" w:rsidR="00376BAA" w:rsidRPr="00376BAA" w:rsidRDefault="00376BAA" w:rsidP="00376BAA">
      <w:pPr>
        <w:textAlignment w:val="baseline"/>
        <w:rPr>
          <w:rFonts w:ascii="Arial" w:eastAsia="Times New Roman" w:hAnsi="Arial" w:cs="Arial"/>
          <w:color w:val="000000"/>
          <w:lang w:eastAsia="en-GB"/>
        </w:rPr>
      </w:pPr>
    </w:p>
    <w:p w14:paraId="77586B65" w14:textId="7AE73522" w:rsidR="00376BAA" w:rsidRPr="00D84AE8" w:rsidRDefault="00376BAA" w:rsidP="00D84AE8">
      <w:pPr>
        <w:pStyle w:val="ListParagraph"/>
        <w:rPr>
          <w:rFonts w:ascii="Arial" w:eastAsia="Times New Roman" w:hAnsi="Arial" w:cs="Arial"/>
          <w:color w:val="000000"/>
          <w:bdr w:val="none" w:sz="0" w:space="0" w:color="auto" w:frame="1"/>
          <w:lang w:eastAsia="en-GB"/>
        </w:rPr>
      </w:pPr>
      <w:r w:rsidRPr="00D84AE8">
        <w:rPr>
          <w:rFonts w:ascii="Arial" w:eastAsia="Times New Roman" w:hAnsi="Arial" w:cs="Arial"/>
          <w:color w:val="000000"/>
          <w:lang w:eastAsia="en-GB"/>
        </w:rPr>
        <w:t xml:space="preserve">A collection of over 120 local independent groups offering practical and emotional support </w:t>
      </w:r>
      <w:r w:rsidR="00433816" w:rsidRPr="00D84AE8">
        <w:rPr>
          <w:rFonts w:ascii="Arial" w:eastAsia="Times New Roman" w:hAnsi="Arial" w:cs="Arial"/>
          <w:color w:val="000000"/>
          <w:lang w:eastAsia="en-GB"/>
        </w:rPr>
        <w:t xml:space="preserve">to vulnerable older people through </w:t>
      </w:r>
      <w:r w:rsidRPr="00D84AE8">
        <w:rPr>
          <w:rFonts w:ascii="Arial" w:eastAsia="Times New Roman" w:hAnsi="Arial" w:cs="Arial"/>
          <w:color w:val="000000"/>
          <w:lang w:eastAsia="en-GB"/>
        </w:rPr>
        <w:t>befriending</w:t>
      </w:r>
      <w:r w:rsidR="00433816" w:rsidRPr="00D84AE8">
        <w:rPr>
          <w:rFonts w:ascii="Arial" w:eastAsia="Times New Roman" w:hAnsi="Arial" w:cs="Arial"/>
          <w:color w:val="000000"/>
          <w:lang w:eastAsia="en-GB"/>
        </w:rPr>
        <w:t>. D</w:t>
      </w:r>
      <w:r w:rsidRPr="00D84AE8">
        <w:rPr>
          <w:rFonts w:ascii="Arial" w:eastAsia="Times New Roman" w:hAnsi="Arial" w:cs="Arial"/>
          <w:color w:val="000000"/>
          <w:bdr w:val="none" w:sz="0" w:space="0" w:color="auto" w:frame="1"/>
          <w:lang w:eastAsia="en-GB"/>
        </w:rPr>
        <w:t>riving, gardening, dog walking, shopping or simply sharing a coffee and a cha</w:t>
      </w:r>
      <w:r w:rsidR="007F2004" w:rsidRPr="00D84AE8">
        <w:rPr>
          <w:rFonts w:ascii="Arial" w:eastAsia="Times New Roman" w:hAnsi="Arial" w:cs="Arial"/>
          <w:color w:val="000000"/>
          <w:bdr w:val="none" w:sz="0" w:space="0" w:color="auto" w:frame="1"/>
          <w:lang w:eastAsia="en-GB"/>
        </w:rPr>
        <w:t xml:space="preserve">t. Volunteers are providing a vital </w:t>
      </w:r>
      <w:r w:rsidR="00D84AE8">
        <w:rPr>
          <w:rFonts w:ascii="Arial" w:eastAsia="Times New Roman" w:hAnsi="Arial" w:cs="Arial"/>
          <w:color w:val="000000"/>
          <w:bdr w:val="none" w:sz="0" w:space="0" w:color="auto" w:frame="1"/>
          <w:lang w:eastAsia="en-GB"/>
        </w:rPr>
        <w:t xml:space="preserve">phone and online </w:t>
      </w:r>
      <w:r w:rsidR="007F2004" w:rsidRPr="00D84AE8">
        <w:rPr>
          <w:rFonts w:ascii="Arial" w:eastAsia="Times New Roman" w:hAnsi="Arial" w:cs="Arial"/>
          <w:color w:val="000000"/>
          <w:bdr w:val="none" w:sz="0" w:space="0" w:color="auto" w:frame="1"/>
          <w:lang w:eastAsia="en-GB"/>
        </w:rPr>
        <w:t>service</w:t>
      </w:r>
      <w:r w:rsidR="00D84AE8">
        <w:rPr>
          <w:rFonts w:ascii="Arial" w:eastAsia="Times New Roman" w:hAnsi="Arial" w:cs="Arial"/>
          <w:color w:val="000000"/>
          <w:bdr w:val="none" w:sz="0" w:space="0" w:color="auto" w:frame="1"/>
          <w:lang w:eastAsia="en-GB"/>
        </w:rPr>
        <w:t xml:space="preserve"> </w:t>
      </w:r>
      <w:r w:rsidR="007F2004" w:rsidRPr="00D84AE8">
        <w:rPr>
          <w:rFonts w:ascii="Arial" w:eastAsia="Times New Roman" w:hAnsi="Arial" w:cs="Arial"/>
          <w:color w:val="000000"/>
          <w:bdr w:val="none" w:sz="0" w:space="0" w:color="auto" w:frame="1"/>
          <w:lang w:eastAsia="en-GB"/>
        </w:rPr>
        <w:t xml:space="preserve">for vulnerable elderly people self-isolating. </w:t>
      </w:r>
    </w:p>
    <w:p w14:paraId="0FBF23AA" w14:textId="77777777" w:rsidR="00433816" w:rsidRDefault="00433816" w:rsidP="00376BAA">
      <w:pPr>
        <w:rPr>
          <w:rFonts w:ascii="Arial" w:eastAsia="Times New Roman" w:hAnsi="Arial" w:cs="Arial"/>
          <w:color w:val="000000"/>
          <w:bdr w:val="none" w:sz="0" w:space="0" w:color="auto" w:frame="1"/>
          <w:lang w:eastAsia="en-GB"/>
        </w:rPr>
      </w:pPr>
    </w:p>
    <w:p w14:paraId="5FD52D3D" w14:textId="5025DBCE" w:rsidR="007F2004" w:rsidRPr="00D84AE8" w:rsidRDefault="00B3005E" w:rsidP="00D84AE8">
      <w:pPr>
        <w:pStyle w:val="ListParagraph"/>
        <w:numPr>
          <w:ilvl w:val="0"/>
          <w:numId w:val="3"/>
        </w:numPr>
        <w:textAlignment w:val="baseline"/>
        <w:rPr>
          <w:rFonts w:ascii="Arial" w:hAnsi="Arial" w:cs="Arial"/>
          <w:b/>
          <w:bCs/>
          <w:color w:val="000000"/>
        </w:rPr>
      </w:pPr>
      <w:hyperlink r:id="rId7" w:history="1">
        <w:r w:rsidR="007F2004" w:rsidRPr="00D84AE8">
          <w:rPr>
            <w:rStyle w:val="Hyperlink"/>
            <w:rFonts w:ascii="Arial" w:hAnsi="Arial" w:cs="Arial"/>
            <w:b/>
            <w:bCs/>
          </w:rPr>
          <w:t>Butterflies Bereavement,</w:t>
        </w:r>
      </w:hyperlink>
      <w:r w:rsidR="007F2004" w:rsidRPr="00D84AE8">
        <w:rPr>
          <w:rFonts w:ascii="Arial" w:hAnsi="Arial" w:cs="Arial"/>
          <w:b/>
          <w:bCs/>
          <w:color w:val="000000"/>
        </w:rPr>
        <w:t xml:space="preserve"> Hampshire, IOW and West Sussex</w:t>
      </w:r>
    </w:p>
    <w:p w14:paraId="103569F6" w14:textId="77777777" w:rsidR="007F2004" w:rsidRPr="00433816" w:rsidRDefault="007F2004" w:rsidP="007F2004">
      <w:pPr>
        <w:textAlignment w:val="baseline"/>
        <w:rPr>
          <w:rFonts w:ascii="Arial" w:hAnsi="Arial" w:cs="Arial"/>
          <w:color w:val="000000"/>
        </w:rPr>
      </w:pPr>
    </w:p>
    <w:p w14:paraId="6C2EABF3" w14:textId="428D7381" w:rsidR="007F2004" w:rsidRPr="00D84AE8" w:rsidRDefault="007F2004" w:rsidP="00D84AE8">
      <w:pPr>
        <w:pStyle w:val="ListParagraph"/>
        <w:textAlignment w:val="baseline"/>
        <w:rPr>
          <w:rFonts w:ascii="Arial" w:hAnsi="Arial" w:cs="Arial"/>
          <w:color w:val="000000"/>
        </w:rPr>
      </w:pPr>
      <w:r w:rsidRPr="00D84AE8">
        <w:rPr>
          <w:rFonts w:ascii="Arial" w:hAnsi="Arial" w:cs="Arial"/>
          <w:color w:val="000000"/>
        </w:rPr>
        <w:t>A community charity offering bereavement care and support to individuals and families before, during and after death. Their specialised bereavement support group connect</w:t>
      </w:r>
      <w:r w:rsidR="00433816" w:rsidRPr="00D84AE8">
        <w:rPr>
          <w:rFonts w:ascii="Arial" w:hAnsi="Arial" w:cs="Arial"/>
          <w:color w:val="000000"/>
        </w:rPr>
        <w:t>s</w:t>
      </w:r>
      <w:r w:rsidRPr="00D84AE8">
        <w:rPr>
          <w:rFonts w:ascii="Arial" w:hAnsi="Arial" w:cs="Arial"/>
          <w:color w:val="000000"/>
        </w:rPr>
        <w:t xml:space="preserve"> those experiencing similar struggles. </w:t>
      </w:r>
    </w:p>
    <w:p w14:paraId="0D86E8B0" w14:textId="77777777" w:rsidR="007F2004" w:rsidRPr="00433816" w:rsidRDefault="007F2004" w:rsidP="00376BAA">
      <w:pPr>
        <w:rPr>
          <w:rFonts w:ascii="Arial" w:eastAsia="Times New Roman" w:hAnsi="Arial" w:cs="Arial"/>
          <w:lang w:eastAsia="en-GB"/>
        </w:rPr>
      </w:pPr>
    </w:p>
    <w:p w14:paraId="330128C7" w14:textId="2005C25D" w:rsidR="00376BAA" w:rsidRPr="00433816" w:rsidRDefault="00376BAA" w:rsidP="00376BAA">
      <w:pPr>
        <w:textAlignment w:val="baseline"/>
        <w:rPr>
          <w:rFonts w:ascii="Arial" w:eastAsia="Times New Roman" w:hAnsi="Arial" w:cs="Arial"/>
          <w:color w:val="000000"/>
          <w:lang w:eastAsia="en-GB"/>
        </w:rPr>
      </w:pPr>
    </w:p>
    <w:p w14:paraId="44348AB7" w14:textId="59C0C76C" w:rsidR="007F2004" w:rsidRPr="00D84AE8" w:rsidRDefault="00B3005E" w:rsidP="00D84AE8">
      <w:pPr>
        <w:pStyle w:val="ListParagraph"/>
        <w:numPr>
          <w:ilvl w:val="0"/>
          <w:numId w:val="3"/>
        </w:numPr>
        <w:textAlignment w:val="baseline"/>
        <w:rPr>
          <w:rFonts w:ascii="Arial" w:hAnsi="Arial" w:cs="Arial"/>
          <w:b/>
          <w:bCs/>
          <w:color w:val="000000"/>
        </w:rPr>
      </w:pPr>
      <w:hyperlink r:id="rId8" w:history="1">
        <w:r w:rsidR="007F2004" w:rsidRPr="00D84AE8">
          <w:rPr>
            <w:rStyle w:val="Hyperlink"/>
            <w:rFonts w:ascii="Arial" w:hAnsi="Arial" w:cs="Arial"/>
            <w:b/>
            <w:bCs/>
            <w:bdr w:val="none" w:sz="0" w:space="0" w:color="auto" w:frame="1"/>
            <w:shd w:val="clear" w:color="auto" w:fill="FFFFFF"/>
          </w:rPr>
          <w:t>Alzheimer Café,</w:t>
        </w:r>
      </w:hyperlink>
      <w:r w:rsidR="007F2004" w:rsidRPr="00D84AE8">
        <w:rPr>
          <w:rFonts w:ascii="Arial" w:hAnsi="Arial" w:cs="Arial"/>
          <w:color w:val="000000"/>
          <w:bdr w:val="none" w:sz="0" w:space="0" w:color="auto" w:frame="1"/>
          <w:shd w:val="clear" w:color="auto" w:fill="FFFFFF"/>
        </w:rPr>
        <w:t xml:space="preserve"> </w:t>
      </w:r>
      <w:r w:rsidR="007F2004" w:rsidRPr="00D84AE8">
        <w:rPr>
          <w:rFonts w:ascii="Arial" w:hAnsi="Arial" w:cs="Arial"/>
          <w:b/>
          <w:bCs/>
          <w:color w:val="000000"/>
          <w:bdr w:val="none" w:sz="0" w:space="0" w:color="auto" w:frame="1"/>
          <w:shd w:val="clear" w:color="auto" w:fill="FFFFFF"/>
        </w:rPr>
        <w:t>Isle of Wight</w:t>
      </w:r>
    </w:p>
    <w:p w14:paraId="2EBA6673" w14:textId="77777777" w:rsidR="007F2004" w:rsidRPr="00433816" w:rsidRDefault="007F2004" w:rsidP="007F2004">
      <w:pPr>
        <w:textAlignment w:val="baseline"/>
        <w:rPr>
          <w:rFonts w:ascii="Arial" w:hAnsi="Arial" w:cs="Arial"/>
          <w:color w:val="000000"/>
        </w:rPr>
      </w:pPr>
    </w:p>
    <w:p w14:paraId="2CBDC801" w14:textId="3EEC4474" w:rsidR="002526C1" w:rsidRDefault="007F2004" w:rsidP="0033603A">
      <w:pPr>
        <w:pStyle w:val="ListParagraph"/>
        <w:textAlignment w:val="baseline"/>
        <w:rPr>
          <w:rFonts w:ascii="Arial" w:hAnsi="Arial" w:cs="Arial"/>
          <w:color w:val="000000"/>
        </w:rPr>
      </w:pPr>
      <w:r w:rsidRPr="00D84AE8">
        <w:rPr>
          <w:rFonts w:ascii="Arial" w:hAnsi="Arial" w:cs="Arial"/>
          <w:color w:val="000000"/>
        </w:rPr>
        <w:t>The Alzheimer Caf</w:t>
      </w:r>
      <w:r w:rsidR="002C63E5" w:rsidRPr="00D84AE8">
        <w:rPr>
          <w:rFonts w:ascii="Arial" w:hAnsi="Arial" w:cs="Arial"/>
          <w:color w:val="000000"/>
        </w:rPr>
        <w:t>é</w:t>
      </w:r>
      <w:r w:rsidRPr="00D84AE8">
        <w:rPr>
          <w:rFonts w:ascii="Arial" w:hAnsi="Arial" w:cs="Arial"/>
          <w:color w:val="000000"/>
        </w:rPr>
        <w:t xml:space="preserve"> organisation run</w:t>
      </w:r>
      <w:r w:rsidR="002C63E5" w:rsidRPr="00D84AE8">
        <w:rPr>
          <w:rFonts w:ascii="Arial" w:hAnsi="Arial" w:cs="Arial"/>
          <w:color w:val="000000"/>
        </w:rPr>
        <w:t>s</w:t>
      </w:r>
      <w:r w:rsidRPr="00D84AE8">
        <w:rPr>
          <w:rFonts w:ascii="Arial" w:hAnsi="Arial" w:cs="Arial"/>
          <w:color w:val="000000"/>
        </w:rPr>
        <w:t xml:space="preserve"> seven cafe services across the Isle of Wight</w:t>
      </w:r>
      <w:r w:rsidR="002C63E5" w:rsidRPr="00D84AE8">
        <w:rPr>
          <w:rFonts w:ascii="Arial" w:hAnsi="Arial" w:cs="Arial"/>
          <w:color w:val="000000"/>
        </w:rPr>
        <w:t xml:space="preserve">. </w:t>
      </w:r>
      <w:r w:rsidR="00433816" w:rsidRPr="00D84AE8">
        <w:rPr>
          <w:rFonts w:ascii="Arial" w:hAnsi="Arial" w:cs="Arial"/>
          <w:color w:val="000000"/>
        </w:rPr>
        <w:t xml:space="preserve"> </w:t>
      </w:r>
      <w:r w:rsidR="002C63E5" w:rsidRPr="00D84AE8">
        <w:rPr>
          <w:rFonts w:ascii="Arial" w:hAnsi="Arial" w:cs="Arial"/>
          <w:color w:val="000000"/>
        </w:rPr>
        <w:t>They offer</w:t>
      </w:r>
      <w:r w:rsidR="00433816" w:rsidRPr="00D84AE8">
        <w:rPr>
          <w:rFonts w:ascii="Arial" w:hAnsi="Arial" w:cs="Arial"/>
          <w:color w:val="000000"/>
        </w:rPr>
        <w:t xml:space="preserve"> a</w:t>
      </w:r>
      <w:r w:rsidRPr="00D84AE8">
        <w:rPr>
          <w:rFonts w:ascii="Arial" w:hAnsi="Arial" w:cs="Arial"/>
          <w:color w:val="000000"/>
        </w:rPr>
        <w:t xml:space="preserve"> supportive and friendly </w:t>
      </w:r>
      <w:r w:rsidR="00D84AE8">
        <w:rPr>
          <w:rFonts w:ascii="Arial" w:hAnsi="Arial" w:cs="Arial"/>
          <w:color w:val="000000"/>
        </w:rPr>
        <w:t>space</w:t>
      </w:r>
      <w:r w:rsidRPr="00D84AE8">
        <w:rPr>
          <w:rFonts w:ascii="Arial" w:hAnsi="Arial" w:cs="Arial"/>
          <w:color w:val="000000"/>
        </w:rPr>
        <w:t xml:space="preserve"> for anyone whose lives have been affected by dementi</w:t>
      </w:r>
      <w:r w:rsidR="00D84AE8">
        <w:rPr>
          <w:rFonts w:ascii="Arial" w:hAnsi="Arial" w:cs="Arial"/>
          <w:color w:val="000000"/>
        </w:rPr>
        <w:t>a.</w:t>
      </w:r>
      <w:r w:rsidRPr="00D84AE8">
        <w:rPr>
          <w:rFonts w:ascii="Arial" w:hAnsi="Arial" w:cs="Arial"/>
          <w:color w:val="000000"/>
        </w:rPr>
        <w:t xml:space="preserve"> </w:t>
      </w:r>
      <w:r w:rsidR="00D84AE8">
        <w:rPr>
          <w:rFonts w:ascii="Arial" w:hAnsi="Arial" w:cs="Arial"/>
          <w:color w:val="000000"/>
        </w:rPr>
        <w:t xml:space="preserve">Honoured </w:t>
      </w:r>
      <w:r w:rsidRPr="00D84AE8">
        <w:rPr>
          <w:rFonts w:ascii="Arial" w:hAnsi="Arial" w:cs="Arial"/>
          <w:color w:val="000000"/>
          <w:bdr w:val="none" w:sz="0" w:space="0" w:color="auto" w:frame="1"/>
        </w:rPr>
        <w:t>with The Queen’s Award for Voluntary Service</w:t>
      </w:r>
      <w:r w:rsidR="00D84AE8">
        <w:rPr>
          <w:rFonts w:ascii="Arial" w:hAnsi="Arial" w:cs="Arial"/>
          <w:color w:val="000000"/>
          <w:bdr w:val="none" w:sz="0" w:space="0" w:color="auto" w:frame="1"/>
        </w:rPr>
        <w:t xml:space="preserve">, they are the </w:t>
      </w:r>
      <w:r w:rsidRPr="00D84AE8">
        <w:rPr>
          <w:rFonts w:ascii="Arial" w:hAnsi="Arial" w:cs="Arial"/>
          <w:color w:val="000000"/>
        </w:rPr>
        <w:t xml:space="preserve">biggest </w:t>
      </w:r>
      <w:r w:rsidR="00433816" w:rsidRPr="00D84AE8">
        <w:rPr>
          <w:rFonts w:ascii="Arial" w:hAnsi="Arial" w:cs="Arial"/>
          <w:color w:val="000000"/>
        </w:rPr>
        <w:t>support network for</w:t>
      </w:r>
      <w:r w:rsidRPr="00D84AE8">
        <w:rPr>
          <w:rFonts w:ascii="Arial" w:hAnsi="Arial" w:cs="Arial"/>
          <w:color w:val="000000"/>
        </w:rPr>
        <w:t xml:space="preserve"> those living with dementia on the island</w:t>
      </w:r>
      <w:r w:rsidR="00433816" w:rsidRPr="00D84AE8">
        <w:rPr>
          <w:rFonts w:ascii="Arial" w:hAnsi="Arial" w:cs="Arial"/>
          <w:color w:val="000000"/>
        </w:rPr>
        <w:t xml:space="preserve">. </w:t>
      </w:r>
    </w:p>
    <w:p w14:paraId="090ADC0D" w14:textId="77777777" w:rsidR="0033603A" w:rsidRDefault="0033603A" w:rsidP="0033603A">
      <w:pPr>
        <w:pStyle w:val="ListParagraph"/>
        <w:textAlignment w:val="baseline"/>
        <w:rPr>
          <w:rFonts w:ascii="Arial" w:hAnsi="Arial" w:cs="Arial"/>
          <w:color w:val="000000"/>
        </w:rPr>
      </w:pPr>
    </w:p>
    <w:p w14:paraId="0672D030" w14:textId="2EABFACB" w:rsidR="004D7323" w:rsidRDefault="004D7323" w:rsidP="004D7323">
      <w:pPr>
        <w:pStyle w:val="NormalWeb"/>
        <w:spacing w:before="0" w:beforeAutospacing="0" w:after="450" w:afterAutospacing="0"/>
        <w:rPr>
          <w:rFonts w:ascii="Arial" w:hAnsi="Arial" w:cs="Arial"/>
          <w:color w:val="000000"/>
        </w:rPr>
      </w:pPr>
      <w:r>
        <w:rPr>
          <w:rFonts w:ascii="Arial" w:hAnsi="Arial" w:cs="Arial"/>
          <w:color w:val="000000"/>
        </w:rPr>
        <w:t xml:space="preserve">In response to the current Coronavirus pandemic, Age Space has created a dedicated </w:t>
      </w:r>
      <w:r w:rsidRPr="00FA0B4D">
        <w:rPr>
          <w:rFonts w:ascii="Arial" w:hAnsi="Arial" w:cs="Arial"/>
          <w:color w:val="000000"/>
        </w:rPr>
        <w:t>C</w:t>
      </w:r>
      <w:r>
        <w:rPr>
          <w:rFonts w:ascii="Arial" w:hAnsi="Arial" w:cs="Arial"/>
          <w:color w:val="000000"/>
        </w:rPr>
        <w:t>OVID-19</w:t>
      </w:r>
      <w:r w:rsidRPr="00FA0B4D">
        <w:rPr>
          <w:rFonts w:ascii="Arial" w:hAnsi="Arial" w:cs="Arial"/>
          <w:color w:val="000000"/>
        </w:rPr>
        <w:t xml:space="preserve"> section </w:t>
      </w:r>
      <w:r>
        <w:rPr>
          <w:rFonts w:ascii="Arial" w:hAnsi="Arial" w:cs="Arial"/>
          <w:color w:val="000000"/>
        </w:rPr>
        <w:t xml:space="preserve">linking to the parent site </w:t>
      </w:r>
      <w:hyperlink r:id="rId9" w:history="1">
        <w:r w:rsidRPr="008A1C77">
          <w:rPr>
            <w:rStyle w:val="Hyperlink"/>
            <w:rFonts w:ascii="Arial" w:hAnsi="Arial" w:cs="Arial"/>
          </w:rPr>
          <w:t>agespace.org</w:t>
        </w:r>
      </w:hyperlink>
      <w:r w:rsidRPr="00100E75">
        <w:rPr>
          <w:rFonts w:ascii="Arial" w:hAnsi="Arial" w:cs="Arial"/>
          <w:color w:val="000000"/>
        </w:rPr>
        <w:t xml:space="preserve"> </w:t>
      </w:r>
      <w:r>
        <w:rPr>
          <w:rFonts w:ascii="Arial" w:hAnsi="Arial" w:cs="Arial"/>
          <w:color w:val="000000"/>
        </w:rPr>
        <w:t xml:space="preserve">and have </w:t>
      </w:r>
      <w:r w:rsidRPr="00100E75">
        <w:rPr>
          <w:rFonts w:ascii="Arial" w:hAnsi="Arial" w:cs="Arial"/>
          <w:color w:val="000000"/>
        </w:rPr>
        <w:t xml:space="preserve">released a </w:t>
      </w:r>
      <w:r>
        <w:rPr>
          <w:rFonts w:ascii="Arial" w:hAnsi="Arial" w:cs="Arial"/>
          <w:color w:val="000000"/>
        </w:rPr>
        <w:t xml:space="preserve">FREE </w:t>
      </w:r>
      <w:r w:rsidRPr="00100E75">
        <w:rPr>
          <w:rFonts w:ascii="Arial" w:hAnsi="Arial" w:cs="Arial"/>
          <w:color w:val="000000"/>
        </w:rPr>
        <w:t xml:space="preserve">downloadable </w:t>
      </w:r>
      <w:r w:rsidR="004D0DFF">
        <w:rPr>
          <w:rFonts w:ascii="Arial" w:hAnsi="Arial" w:cs="Arial"/>
          <w:color w:val="000000"/>
        </w:rPr>
        <w:t>g</w:t>
      </w:r>
      <w:r w:rsidRPr="00100E75">
        <w:rPr>
          <w:rFonts w:ascii="Arial" w:hAnsi="Arial" w:cs="Arial"/>
          <w:color w:val="000000"/>
        </w:rPr>
        <w:t>uide</w:t>
      </w:r>
      <w:r>
        <w:rPr>
          <w:rFonts w:ascii="Arial" w:hAnsi="Arial" w:cs="Arial"/>
          <w:color w:val="000000"/>
        </w:rPr>
        <w:t xml:space="preserve">, </w:t>
      </w:r>
      <w:r w:rsidRPr="00100E75">
        <w:rPr>
          <w:rFonts w:ascii="Arial" w:hAnsi="Arial" w:cs="Arial"/>
          <w:color w:val="000000"/>
        </w:rPr>
        <w:t>packed with practical help specific to the elderly and their families.</w:t>
      </w:r>
      <w:r w:rsidR="00C33FEA">
        <w:rPr>
          <w:rFonts w:ascii="Arial" w:hAnsi="Arial" w:cs="Arial"/>
          <w:color w:val="000000"/>
        </w:rPr>
        <w:t xml:space="preserve"> </w:t>
      </w:r>
      <w:r w:rsidR="00C33FEA" w:rsidRPr="00C33FEA">
        <w:rPr>
          <w:rFonts w:ascii="Arial" w:hAnsi="Arial" w:cs="Arial"/>
          <w:color w:val="000000" w:themeColor="text1"/>
        </w:rPr>
        <w:t>There is also a Facebook group ‘Supporting Elderly Relatives at Risk of Coronavirus’ – for daily advice and peer to peer support.</w:t>
      </w:r>
    </w:p>
    <w:p w14:paraId="571A3FE5" w14:textId="77777777" w:rsidR="004D0DFF" w:rsidRDefault="004D0DFF" w:rsidP="004D0DFF">
      <w:pPr>
        <w:pStyle w:val="NormalWeb"/>
        <w:spacing w:before="0" w:beforeAutospacing="0" w:after="450" w:afterAutospacing="0"/>
        <w:rPr>
          <w:rFonts w:ascii="Arial" w:hAnsi="Arial" w:cs="Arial"/>
          <w:color w:val="000000"/>
        </w:rPr>
      </w:pPr>
      <w:bookmarkStart w:id="0" w:name="OLE_LINK1"/>
      <w:bookmarkStart w:id="1" w:name="OLE_LINK2"/>
      <w:r>
        <w:rPr>
          <w:rFonts w:ascii="Arial" w:hAnsi="Arial" w:cs="Arial"/>
          <w:color w:val="000000"/>
        </w:rPr>
        <w:t>Founder Annabel James says;</w:t>
      </w:r>
    </w:p>
    <w:p w14:paraId="115648DD" w14:textId="00A8A443" w:rsidR="002526C1" w:rsidRPr="0033603A" w:rsidRDefault="004D0DFF" w:rsidP="004D7323">
      <w:pPr>
        <w:pStyle w:val="NormalWeb"/>
        <w:spacing w:before="0" w:beforeAutospacing="0" w:after="450" w:afterAutospacing="0"/>
        <w:rPr>
          <w:rFonts w:ascii="Arial" w:hAnsi="Arial" w:cs="Arial"/>
          <w:i/>
          <w:iCs/>
          <w:color w:val="000000"/>
        </w:rPr>
      </w:pPr>
      <w:r w:rsidRPr="007E50F9">
        <w:rPr>
          <w:rFonts w:ascii="Arial" w:hAnsi="Arial" w:cs="Arial"/>
          <w:i/>
          <w:iCs/>
          <w:color w:val="000000"/>
        </w:rPr>
        <w:t xml:space="preserve">“Since the government advised anyone over the age of 70 to self-isolate, </w:t>
      </w:r>
      <w:r>
        <w:rPr>
          <w:rFonts w:ascii="Arial" w:hAnsi="Arial" w:cs="Arial"/>
          <w:i/>
          <w:iCs/>
          <w:color w:val="000000"/>
        </w:rPr>
        <w:t xml:space="preserve">we have </w:t>
      </w:r>
      <w:r w:rsidRPr="007E50F9">
        <w:rPr>
          <w:rFonts w:ascii="Arial" w:hAnsi="Arial" w:cs="Arial"/>
          <w:i/>
          <w:iCs/>
          <w:color w:val="000000"/>
        </w:rPr>
        <w:t xml:space="preserve">been inundated with questions from people worried about their elderly family members. </w:t>
      </w:r>
      <w:r w:rsidRPr="007E50F9">
        <w:rPr>
          <w:rFonts w:ascii="Arial" w:hAnsi="Arial" w:cs="Arial"/>
          <w:i/>
          <w:iCs/>
          <w:color w:val="000000"/>
          <w:shd w:val="clear" w:color="auto" w:fill="FFFFFF"/>
        </w:rPr>
        <w:t>The prospect of many weeks, and possibly months</w:t>
      </w:r>
      <w:r>
        <w:rPr>
          <w:rFonts w:ascii="Arial" w:hAnsi="Arial" w:cs="Arial"/>
          <w:i/>
          <w:iCs/>
          <w:color w:val="000000"/>
          <w:shd w:val="clear" w:color="auto" w:fill="FFFFFF"/>
        </w:rPr>
        <w:t>,</w:t>
      </w:r>
      <w:r w:rsidRPr="007E50F9">
        <w:rPr>
          <w:rFonts w:ascii="Arial" w:hAnsi="Arial" w:cs="Arial"/>
          <w:i/>
          <w:iCs/>
          <w:color w:val="000000"/>
          <w:shd w:val="clear" w:color="auto" w:fill="FFFFFF"/>
        </w:rPr>
        <w:t xml:space="preserve"> of isolation during the coronavirus pandemic is causing enormous additional distress</w:t>
      </w:r>
      <w:r>
        <w:rPr>
          <w:rFonts w:ascii="Arial" w:hAnsi="Arial" w:cs="Arial"/>
          <w:i/>
          <w:iCs/>
          <w:color w:val="000000"/>
          <w:shd w:val="clear" w:color="auto" w:fill="FFFFFF"/>
        </w:rPr>
        <w:t>.  This is particularly the case</w:t>
      </w:r>
      <w:r w:rsidRPr="007E50F9">
        <w:rPr>
          <w:rFonts w:ascii="Arial" w:hAnsi="Arial" w:cs="Arial"/>
          <w:i/>
          <w:iCs/>
          <w:color w:val="000000"/>
          <w:shd w:val="clear" w:color="auto" w:fill="FFFFFF"/>
        </w:rPr>
        <w:t xml:space="preserve"> </w:t>
      </w:r>
      <w:r>
        <w:rPr>
          <w:rFonts w:ascii="Arial" w:hAnsi="Arial" w:cs="Arial"/>
          <w:i/>
          <w:iCs/>
          <w:color w:val="000000"/>
          <w:shd w:val="clear" w:color="auto" w:fill="FFFFFF"/>
        </w:rPr>
        <w:t xml:space="preserve">for those families that </w:t>
      </w:r>
      <w:r w:rsidRPr="007E50F9">
        <w:rPr>
          <w:rFonts w:ascii="Arial" w:hAnsi="Arial" w:cs="Arial"/>
          <w:i/>
          <w:iCs/>
          <w:color w:val="000000"/>
          <w:shd w:val="clear" w:color="auto" w:fill="FFFFFF"/>
        </w:rPr>
        <w:t xml:space="preserve">don’t live </w:t>
      </w:r>
      <w:r>
        <w:rPr>
          <w:rFonts w:ascii="Arial" w:hAnsi="Arial" w:cs="Arial"/>
          <w:i/>
          <w:iCs/>
          <w:color w:val="000000"/>
          <w:shd w:val="clear" w:color="auto" w:fill="FFFFFF"/>
        </w:rPr>
        <w:t>in the same area and</w:t>
      </w:r>
      <w:r w:rsidRPr="007E50F9">
        <w:rPr>
          <w:rFonts w:ascii="Arial" w:hAnsi="Arial" w:cs="Arial"/>
          <w:i/>
          <w:iCs/>
          <w:color w:val="000000"/>
          <w:shd w:val="clear" w:color="auto" w:fill="FFFFFF"/>
        </w:rPr>
        <w:t xml:space="preserve"> </w:t>
      </w:r>
      <w:r>
        <w:rPr>
          <w:rFonts w:ascii="Arial" w:hAnsi="Arial" w:cs="Arial"/>
          <w:i/>
          <w:iCs/>
          <w:color w:val="000000"/>
          <w:shd w:val="clear" w:color="auto" w:fill="FFFFFF"/>
        </w:rPr>
        <w:t>are</w:t>
      </w:r>
      <w:r w:rsidRPr="007E50F9">
        <w:rPr>
          <w:rFonts w:ascii="Arial" w:hAnsi="Arial" w:cs="Arial"/>
          <w:i/>
          <w:iCs/>
          <w:color w:val="000000"/>
          <w:shd w:val="clear" w:color="auto" w:fill="FFFFFF"/>
        </w:rPr>
        <w:t xml:space="preserve"> </w:t>
      </w:r>
      <w:r w:rsidRPr="007E50F9">
        <w:rPr>
          <w:rFonts w:ascii="Arial" w:hAnsi="Arial" w:cs="Arial"/>
          <w:i/>
          <w:iCs/>
          <w:color w:val="000000"/>
        </w:rPr>
        <w:t xml:space="preserve">trying to navigate care and support at a distance. </w:t>
      </w:r>
      <w:r w:rsidRPr="007E50F9">
        <w:rPr>
          <w:rFonts w:ascii="Arial" w:hAnsi="Arial" w:cs="Arial"/>
          <w:i/>
          <w:iCs/>
          <w:color w:val="000000"/>
          <w:shd w:val="clear" w:color="auto" w:fill="FFFFFF"/>
        </w:rPr>
        <w:t>We hope this succinct guide offers families some practical help and advice during a period of information overload.</w:t>
      </w:r>
      <w:r>
        <w:rPr>
          <w:rFonts w:ascii="Arial" w:hAnsi="Arial" w:cs="Arial"/>
          <w:i/>
          <w:iCs/>
          <w:color w:val="000000"/>
          <w:shd w:val="clear" w:color="auto" w:fill="FFFFFF"/>
        </w:rPr>
        <w:t>”</w:t>
      </w:r>
      <w:bookmarkEnd w:id="0"/>
      <w:bookmarkEnd w:id="1"/>
    </w:p>
    <w:p w14:paraId="41933272" w14:textId="6BE02773" w:rsidR="004D7323" w:rsidRDefault="004D7323" w:rsidP="004D7323">
      <w:pPr>
        <w:pStyle w:val="NormalWeb"/>
        <w:spacing w:before="0" w:beforeAutospacing="0" w:after="450" w:afterAutospacing="0"/>
        <w:rPr>
          <w:rFonts w:ascii="Arial" w:hAnsi="Arial" w:cs="Arial"/>
          <w:color w:val="000000"/>
        </w:rPr>
      </w:pPr>
      <w:r>
        <w:rPr>
          <w:rFonts w:ascii="Arial" w:hAnsi="Arial" w:cs="Arial"/>
          <w:color w:val="000000"/>
        </w:rPr>
        <w:t>The six-page guide can be downloaded here and includes</w:t>
      </w:r>
      <w:r w:rsidR="004D0DFF">
        <w:rPr>
          <w:rFonts w:ascii="Arial" w:hAnsi="Arial" w:cs="Arial"/>
          <w:color w:val="000000"/>
        </w:rPr>
        <w:t>:</w:t>
      </w:r>
      <w:r>
        <w:rPr>
          <w:rFonts w:ascii="Arial" w:hAnsi="Arial" w:cs="Arial"/>
          <w:color w:val="000000"/>
        </w:rPr>
        <w:t xml:space="preserve"> </w:t>
      </w:r>
    </w:p>
    <w:p w14:paraId="47031DF9" w14:textId="77777777" w:rsidR="004D7323" w:rsidRPr="00100E75" w:rsidRDefault="004D7323" w:rsidP="004D7323">
      <w:pPr>
        <w:pStyle w:val="NormalWeb"/>
        <w:numPr>
          <w:ilvl w:val="0"/>
          <w:numId w:val="1"/>
        </w:numPr>
        <w:spacing w:before="0" w:beforeAutospacing="0" w:after="450" w:afterAutospacing="0"/>
        <w:rPr>
          <w:rFonts w:ascii="Arial" w:hAnsi="Arial" w:cs="Arial"/>
          <w:color w:val="000000"/>
        </w:rPr>
      </w:pPr>
      <w:r>
        <w:rPr>
          <w:rFonts w:ascii="Arial" w:hAnsi="Arial" w:cs="Arial"/>
          <w:color w:val="000000"/>
        </w:rPr>
        <w:t>Useful websites</w:t>
      </w:r>
      <w:r w:rsidRPr="00100E75">
        <w:rPr>
          <w:rFonts w:ascii="Arial" w:hAnsi="Arial" w:cs="Arial"/>
          <w:color w:val="000000"/>
        </w:rPr>
        <w:t>, resources, F</w:t>
      </w:r>
      <w:r>
        <w:rPr>
          <w:rFonts w:ascii="Arial" w:hAnsi="Arial" w:cs="Arial"/>
          <w:color w:val="000000"/>
        </w:rPr>
        <w:t>A</w:t>
      </w:r>
      <w:r w:rsidRPr="00100E75">
        <w:rPr>
          <w:rFonts w:ascii="Arial" w:hAnsi="Arial" w:cs="Arial"/>
          <w:color w:val="000000"/>
        </w:rPr>
        <w:t xml:space="preserve">Q’s </w:t>
      </w:r>
    </w:p>
    <w:p w14:paraId="5DA1BC23" w14:textId="77777777" w:rsidR="004D7323" w:rsidRPr="00100E75" w:rsidRDefault="004D7323" w:rsidP="004D7323">
      <w:pPr>
        <w:pStyle w:val="NormalWeb"/>
        <w:numPr>
          <w:ilvl w:val="0"/>
          <w:numId w:val="1"/>
        </w:numPr>
        <w:spacing w:before="0" w:beforeAutospacing="0" w:after="450" w:afterAutospacing="0"/>
        <w:rPr>
          <w:rFonts w:ascii="Arial" w:hAnsi="Arial" w:cs="Arial"/>
          <w:color w:val="000000"/>
        </w:rPr>
      </w:pPr>
      <w:r w:rsidRPr="00100E75">
        <w:rPr>
          <w:rFonts w:ascii="Arial" w:hAnsi="Arial" w:cs="Arial"/>
          <w:color w:val="000000"/>
        </w:rPr>
        <w:t xml:space="preserve">How to support relatives at home – medication, money, shopping, local </w:t>
      </w:r>
      <w:r>
        <w:rPr>
          <w:rFonts w:ascii="Arial" w:hAnsi="Arial" w:cs="Arial"/>
          <w:color w:val="000000"/>
        </w:rPr>
        <w:t xml:space="preserve">community </w:t>
      </w:r>
      <w:r w:rsidRPr="00100E75">
        <w:rPr>
          <w:rFonts w:ascii="Arial" w:hAnsi="Arial" w:cs="Arial"/>
          <w:color w:val="000000"/>
        </w:rPr>
        <w:t>support</w:t>
      </w:r>
    </w:p>
    <w:p w14:paraId="20BB6D06" w14:textId="77777777" w:rsidR="004D7323" w:rsidRPr="00100E75" w:rsidRDefault="004D7323" w:rsidP="004D7323">
      <w:pPr>
        <w:pStyle w:val="NormalWeb"/>
        <w:numPr>
          <w:ilvl w:val="0"/>
          <w:numId w:val="1"/>
        </w:numPr>
        <w:spacing w:before="0" w:beforeAutospacing="0" w:after="450" w:afterAutospacing="0"/>
        <w:rPr>
          <w:rFonts w:ascii="Arial" w:hAnsi="Arial" w:cs="Arial"/>
          <w:color w:val="000000"/>
        </w:rPr>
      </w:pPr>
      <w:r w:rsidRPr="00100E75">
        <w:rPr>
          <w:rFonts w:ascii="Arial" w:hAnsi="Arial" w:cs="Arial"/>
          <w:color w:val="000000"/>
        </w:rPr>
        <w:lastRenderedPageBreak/>
        <w:t xml:space="preserve">Keeping busy and connected </w:t>
      </w:r>
      <w:r>
        <w:rPr>
          <w:rFonts w:ascii="Arial" w:hAnsi="Arial" w:cs="Arial"/>
          <w:color w:val="000000"/>
        </w:rPr>
        <w:t xml:space="preserve">– including a ‘Time Well Spent’ weekly planner </w:t>
      </w:r>
    </w:p>
    <w:p w14:paraId="51523EA5" w14:textId="77777777" w:rsidR="004D7323" w:rsidRDefault="004D7323" w:rsidP="004D7323">
      <w:pPr>
        <w:pStyle w:val="NormalWeb"/>
        <w:numPr>
          <w:ilvl w:val="0"/>
          <w:numId w:val="1"/>
        </w:numPr>
        <w:spacing w:before="0" w:beforeAutospacing="0" w:after="450" w:afterAutospacing="0"/>
        <w:rPr>
          <w:rFonts w:ascii="Arial" w:hAnsi="Arial" w:cs="Arial"/>
          <w:color w:val="000000"/>
        </w:rPr>
      </w:pPr>
      <w:r w:rsidRPr="00100E75">
        <w:rPr>
          <w:rFonts w:ascii="Arial" w:hAnsi="Arial" w:cs="Arial"/>
          <w:color w:val="000000"/>
        </w:rPr>
        <w:t xml:space="preserve">Planning ahead – getting </w:t>
      </w:r>
      <w:r>
        <w:rPr>
          <w:rFonts w:ascii="Arial" w:hAnsi="Arial" w:cs="Arial"/>
          <w:color w:val="000000"/>
        </w:rPr>
        <w:t xml:space="preserve">your </w:t>
      </w:r>
      <w:r w:rsidRPr="00100E75">
        <w:rPr>
          <w:rFonts w:ascii="Arial" w:hAnsi="Arial" w:cs="Arial"/>
          <w:color w:val="000000"/>
        </w:rPr>
        <w:t xml:space="preserve">affairs in order such as </w:t>
      </w:r>
      <w:r>
        <w:rPr>
          <w:rFonts w:ascii="Arial" w:hAnsi="Arial" w:cs="Arial"/>
          <w:color w:val="000000"/>
        </w:rPr>
        <w:t>writing a W</w:t>
      </w:r>
      <w:r w:rsidRPr="00100E75">
        <w:rPr>
          <w:rFonts w:ascii="Arial" w:hAnsi="Arial" w:cs="Arial"/>
          <w:color w:val="000000"/>
        </w:rPr>
        <w:t xml:space="preserve">ill, </w:t>
      </w:r>
      <w:r>
        <w:rPr>
          <w:rFonts w:ascii="Arial" w:hAnsi="Arial" w:cs="Arial"/>
          <w:color w:val="000000"/>
        </w:rPr>
        <w:t>P</w:t>
      </w:r>
      <w:r w:rsidRPr="00100E75">
        <w:rPr>
          <w:rFonts w:ascii="Arial" w:hAnsi="Arial" w:cs="Arial"/>
          <w:color w:val="000000"/>
        </w:rPr>
        <w:t xml:space="preserve">ower of </w:t>
      </w:r>
      <w:r>
        <w:rPr>
          <w:rFonts w:ascii="Arial" w:hAnsi="Arial" w:cs="Arial"/>
          <w:color w:val="000000"/>
        </w:rPr>
        <w:t>A</w:t>
      </w:r>
      <w:r w:rsidRPr="00100E75">
        <w:rPr>
          <w:rFonts w:ascii="Arial" w:hAnsi="Arial" w:cs="Arial"/>
          <w:color w:val="000000"/>
        </w:rPr>
        <w:t>ttorney</w:t>
      </w:r>
      <w:r>
        <w:rPr>
          <w:rFonts w:ascii="Arial" w:hAnsi="Arial" w:cs="Arial"/>
          <w:color w:val="000000"/>
        </w:rPr>
        <w:t xml:space="preserve"> and Advance Directives. </w:t>
      </w:r>
    </w:p>
    <w:p w14:paraId="5B3A1402" w14:textId="77777777" w:rsidR="004D7323" w:rsidRPr="008A1C77" w:rsidRDefault="004D7323" w:rsidP="004D7323">
      <w:pPr>
        <w:spacing w:after="450"/>
        <w:jc w:val="center"/>
        <w:rPr>
          <w:rFonts w:ascii="Arial" w:eastAsia="Times New Roman" w:hAnsi="Arial" w:cs="Arial"/>
          <w:b/>
          <w:bCs/>
          <w:color w:val="000000"/>
          <w:lang w:eastAsia="en-GB"/>
        </w:rPr>
      </w:pPr>
      <w:r w:rsidRPr="008A1C77">
        <w:rPr>
          <w:rFonts w:ascii="Arial" w:eastAsia="Times New Roman" w:hAnsi="Arial" w:cs="Arial"/>
          <w:b/>
          <w:bCs/>
          <w:color w:val="000000"/>
          <w:lang w:eastAsia="en-GB"/>
        </w:rPr>
        <w:t>-Ends-</w:t>
      </w:r>
    </w:p>
    <w:p w14:paraId="5E1E8949" w14:textId="77777777" w:rsidR="004D7323" w:rsidRDefault="004D7323" w:rsidP="004D7323">
      <w:pPr>
        <w:spacing w:after="450"/>
        <w:rPr>
          <w:rFonts w:ascii="Arial" w:eastAsia="Times New Roman" w:hAnsi="Arial" w:cs="Arial"/>
          <w:color w:val="000000"/>
          <w:lang w:eastAsia="en-GB"/>
        </w:rPr>
      </w:pPr>
      <w:r>
        <w:rPr>
          <w:rFonts w:ascii="Arial" w:eastAsia="Times New Roman" w:hAnsi="Arial" w:cs="Arial"/>
          <w:color w:val="000000"/>
          <w:lang w:eastAsia="en-GB"/>
        </w:rPr>
        <w:t xml:space="preserve">For further information contact Director of Communications, Marketing and Content Helen Burgess 07881 523 032 or </w:t>
      </w:r>
      <w:hyperlink r:id="rId10" w:history="1">
        <w:r w:rsidRPr="004B61F4">
          <w:rPr>
            <w:rStyle w:val="Hyperlink"/>
            <w:rFonts w:ascii="Arial" w:eastAsia="Times New Roman" w:hAnsi="Arial" w:cs="Arial"/>
            <w:lang w:eastAsia="en-GB"/>
          </w:rPr>
          <w:t>helen.burgess@agespace.org</w:t>
        </w:r>
      </w:hyperlink>
      <w:r>
        <w:rPr>
          <w:rFonts w:ascii="Arial" w:eastAsia="Times New Roman" w:hAnsi="Arial" w:cs="Arial"/>
          <w:color w:val="000000"/>
          <w:lang w:eastAsia="en-GB"/>
        </w:rPr>
        <w:t xml:space="preserve"> </w:t>
      </w:r>
    </w:p>
    <w:p w14:paraId="54859953" w14:textId="77777777" w:rsidR="004D7323" w:rsidRPr="0064706D" w:rsidRDefault="004D7323" w:rsidP="004D7323">
      <w:pPr>
        <w:spacing w:after="450"/>
        <w:rPr>
          <w:rFonts w:ascii="Arial" w:eastAsia="Times New Roman" w:hAnsi="Arial" w:cs="Arial"/>
          <w:b/>
          <w:bCs/>
          <w:color w:val="000000"/>
          <w:lang w:eastAsia="en-GB"/>
        </w:rPr>
      </w:pPr>
      <w:r w:rsidRPr="0067695B">
        <w:rPr>
          <w:rFonts w:ascii="Arial" w:eastAsia="Times New Roman" w:hAnsi="Arial" w:cs="Arial"/>
          <w:b/>
          <w:bCs/>
          <w:color w:val="000000"/>
          <w:lang w:eastAsia="en-GB"/>
        </w:rPr>
        <w:t>Notes to editors:</w:t>
      </w:r>
    </w:p>
    <w:p w14:paraId="7D2B0F95" w14:textId="471302CD" w:rsidR="004D7323" w:rsidRPr="004D7323" w:rsidRDefault="004D7323" w:rsidP="004D7323">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Pr>
          <w:rFonts w:ascii="Arial" w:eastAsiaTheme="minorEastAsia" w:hAnsi="Arial" w:cs="Arial"/>
        </w:rPr>
        <w:t xml:space="preserve">*2011 - </w:t>
      </w:r>
      <w:r w:rsidRPr="008E1438">
        <w:rPr>
          <w:rFonts w:ascii="Arial" w:eastAsiaTheme="minorEastAsia" w:hAnsi="Arial" w:cs="Arial"/>
        </w:rPr>
        <w:t>2</w:t>
      </w:r>
      <w:r>
        <w:rPr>
          <w:rFonts w:ascii="Arial" w:eastAsiaTheme="minorEastAsia" w:hAnsi="Arial" w:cs="Arial"/>
        </w:rPr>
        <w:t>0</w:t>
      </w:r>
      <w:r w:rsidRPr="008E1438">
        <w:rPr>
          <w:rFonts w:ascii="Arial" w:eastAsiaTheme="minorEastAsia" w:hAnsi="Arial" w:cs="Arial"/>
        </w:rPr>
        <w:t xml:space="preserve">% of </w:t>
      </w:r>
      <w:r>
        <w:rPr>
          <w:rFonts w:ascii="Arial" w:eastAsiaTheme="minorEastAsia" w:hAnsi="Arial" w:cs="Arial"/>
        </w:rPr>
        <w:t>Hampshire’s</w:t>
      </w:r>
      <w:r w:rsidRPr="008E1438">
        <w:rPr>
          <w:rFonts w:ascii="Arial" w:eastAsiaTheme="minorEastAsia" w:hAnsi="Arial" w:cs="Arial"/>
        </w:rPr>
        <w:t xml:space="preserve"> population</w:t>
      </w:r>
      <w:r>
        <w:rPr>
          <w:rFonts w:ascii="Arial" w:eastAsiaTheme="minorEastAsia" w:hAnsi="Arial" w:cs="Arial"/>
        </w:rPr>
        <w:t xml:space="preserve"> (286.000)</w:t>
      </w:r>
      <w:r w:rsidRPr="008E1438">
        <w:rPr>
          <w:rFonts w:ascii="Arial" w:eastAsiaTheme="minorEastAsia" w:hAnsi="Arial" w:cs="Arial"/>
        </w:rPr>
        <w:t xml:space="preserve"> </w:t>
      </w:r>
      <w:r>
        <w:rPr>
          <w:rFonts w:ascii="Arial" w:eastAsiaTheme="minorEastAsia" w:hAnsi="Arial" w:cs="Arial"/>
        </w:rPr>
        <w:t>were</w:t>
      </w:r>
      <w:r w:rsidRPr="008E1438">
        <w:rPr>
          <w:rFonts w:ascii="Arial" w:eastAsiaTheme="minorEastAsia" w:hAnsi="Arial" w:cs="Arial"/>
        </w:rPr>
        <w:t xml:space="preserve"> over the age of 65</w:t>
      </w:r>
      <w:r>
        <w:rPr>
          <w:rFonts w:ascii="Arial" w:eastAsiaTheme="minorEastAsia" w:hAnsi="Arial" w:cs="Arial"/>
        </w:rPr>
        <w:t>, predicted to increase by 29.8%</w:t>
      </w:r>
      <w:r w:rsidRPr="008E1438">
        <w:rPr>
          <w:rFonts w:ascii="Arial" w:eastAsiaTheme="minorEastAsia" w:hAnsi="Arial" w:cs="Arial"/>
        </w:rPr>
        <w:t xml:space="preserve"> </w:t>
      </w:r>
      <w:r>
        <w:rPr>
          <w:rFonts w:ascii="Arial" w:eastAsiaTheme="minorEastAsia" w:hAnsi="Arial" w:cs="Arial"/>
        </w:rPr>
        <w:t>by 2021</w:t>
      </w:r>
      <w:r>
        <w:rPr>
          <w:rFonts w:ascii="Arial" w:eastAsia="Times New Roman" w:hAnsi="Arial" w:cs="Arial"/>
          <w:lang w:eastAsia="en-GB"/>
        </w:rPr>
        <w:t xml:space="preserve">– Joint Strategic Needs Assessment in Hampshire 2011. </w:t>
      </w:r>
    </w:p>
    <w:p w14:paraId="0442935E" w14:textId="1446DA22" w:rsidR="004D7323" w:rsidRPr="008E1438" w:rsidRDefault="004D7323" w:rsidP="004D7323">
      <w:pPr>
        <w:pStyle w:val="ListParagraph"/>
        <w:numPr>
          <w:ilvl w:val="0"/>
          <w:numId w:val="2"/>
        </w:numPr>
        <w:rPr>
          <w:rFonts w:ascii="Times New Roman" w:eastAsia="Times New Roman" w:hAnsi="Times New Roman" w:cs="Times New Roman"/>
          <w:lang w:eastAsia="en-GB"/>
        </w:rPr>
      </w:pPr>
      <w:r w:rsidRPr="0064706D">
        <w:rPr>
          <w:rFonts w:ascii="Arial" w:eastAsia="Times New Roman" w:hAnsi="Arial" w:cs="Arial"/>
          <w:lang w:eastAsia="en-GB"/>
        </w:rPr>
        <w:t xml:space="preserve">7 million British adults aged 45 + currently care for elderly parents or relatives, set to increase by 20% in the next 15 years. </w:t>
      </w:r>
      <w:r w:rsidRPr="0064706D">
        <w:rPr>
          <w:rFonts w:ascii="Arial" w:eastAsia="Times New Roman" w:hAnsi="Arial" w:cs="Arial"/>
          <w:sz w:val="23"/>
          <w:szCs w:val="23"/>
          <w:lang w:eastAsia="en-GB"/>
        </w:rPr>
        <w:t>(Age UK. 2017)</w:t>
      </w:r>
    </w:p>
    <w:p w14:paraId="091C40E3" w14:textId="77777777" w:rsidR="004D7323" w:rsidRPr="00433671" w:rsidRDefault="004D7323" w:rsidP="004D7323">
      <w:pPr>
        <w:pStyle w:val="ListParagraph"/>
        <w:numPr>
          <w:ilvl w:val="0"/>
          <w:numId w:val="2"/>
        </w:numPr>
        <w:rPr>
          <w:rFonts w:ascii="Times New Roman" w:eastAsia="Times New Roman" w:hAnsi="Times New Roman" w:cs="Times New Roman"/>
          <w:lang w:eastAsia="en-GB"/>
        </w:rPr>
      </w:pPr>
      <w:r w:rsidRPr="00343A78">
        <w:rPr>
          <w:rFonts w:ascii="Arial" w:eastAsia="Times New Roman" w:hAnsi="Arial" w:cs="Arial"/>
          <w:color w:val="000000"/>
          <w:lang w:eastAsia="en-GB"/>
        </w:rPr>
        <w:t xml:space="preserve">The national site was launched in 2016 by Annabel James after her </w:t>
      </w:r>
      <w:r w:rsidRPr="00343A78">
        <w:rPr>
          <w:rFonts w:ascii="Arial" w:eastAsia="Times New Roman" w:hAnsi="Arial" w:cs="Arial"/>
          <w:color w:val="000000"/>
          <w:shd w:val="clear" w:color="auto" w:fill="FFFFFF"/>
          <w:lang w:eastAsia="en-GB"/>
        </w:rPr>
        <w:t xml:space="preserve">Mum had a stroke and spent many weeks in hospital.  Annabel felt overwhelmed and didn’t know what to do for the best for both parents, what questions to ask or where to look for information. Annabel realised that there were lots of people at this “age and stage” who were juggling work and families, perhaps while living at distance from their parents.  </w:t>
      </w:r>
    </w:p>
    <w:p w14:paraId="1BF1FFBC" w14:textId="04867EA8" w:rsidR="004D7323" w:rsidRPr="00343A78" w:rsidRDefault="004D7323" w:rsidP="004D7323">
      <w:pPr>
        <w:pStyle w:val="ListParagraph"/>
        <w:numPr>
          <w:ilvl w:val="0"/>
          <w:numId w:val="2"/>
        </w:numPr>
        <w:rPr>
          <w:rFonts w:ascii="Times New Roman" w:eastAsia="Times New Roman" w:hAnsi="Times New Roman" w:cs="Times New Roman"/>
          <w:lang w:eastAsia="en-GB"/>
        </w:rPr>
      </w:pPr>
      <w:r w:rsidRPr="00343A78">
        <w:rPr>
          <w:rFonts w:ascii="Arial" w:eastAsia="Times New Roman" w:hAnsi="Arial" w:cs="Arial"/>
          <w:color w:val="000000"/>
          <w:shd w:val="clear" w:color="auto" w:fill="FFFFFF"/>
          <w:lang w:eastAsia="en-GB"/>
        </w:rPr>
        <w:t>Alongside the national site there are 8 localised sites in Norfolk, Sussex, Dorset, Merseyside and Cheshire, Suffolk, Kent and Hampshire</w:t>
      </w:r>
      <w:r w:rsidR="0008271F">
        <w:rPr>
          <w:rFonts w:ascii="Arial" w:eastAsia="Times New Roman" w:hAnsi="Arial" w:cs="Arial"/>
          <w:color w:val="000000"/>
          <w:shd w:val="clear" w:color="auto" w:fill="FFFFFF"/>
          <w:lang w:eastAsia="en-GB"/>
        </w:rPr>
        <w:t xml:space="preserve"> &amp; IOW</w:t>
      </w:r>
      <w:r w:rsidRPr="00343A78">
        <w:rPr>
          <w:rFonts w:ascii="Arial" w:eastAsia="Times New Roman" w:hAnsi="Arial" w:cs="Arial"/>
          <w:color w:val="000000"/>
          <w:shd w:val="clear" w:color="auto" w:fill="FFFFFF"/>
          <w:lang w:eastAsia="en-GB"/>
        </w:rPr>
        <w:t xml:space="preserve">. Cambridgeshire, Essex and Surrey are due to go live before July 2020. </w:t>
      </w:r>
    </w:p>
    <w:p w14:paraId="2DEC9CC6" w14:textId="77777777" w:rsidR="004D7323" w:rsidRDefault="004D7323" w:rsidP="004D7323">
      <w:pPr>
        <w:rPr>
          <w:rFonts w:ascii="Arial" w:eastAsia="Times New Roman" w:hAnsi="Arial" w:cs="Arial"/>
          <w:color w:val="000000"/>
          <w:shd w:val="clear" w:color="auto" w:fill="FFFFFF"/>
          <w:lang w:eastAsia="en-GB"/>
        </w:rPr>
      </w:pPr>
    </w:p>
    <w:p w14:paraId="69472AB9" w14:textId="77777777" w:rsidR="004D7323" w:rsidRPr="00B363D3" w:rsidRDefault="004D7323" w:rsidP="004D7323">
      <w:pPr>
        <w:pStyle w:val="ListParagraph"/>
        <w:rPr>
          <w:rFonts w:ascii="Arial" w:eastAsia="Times New Roman" w:hAnsi="Arial" w:cs="Arial"/>
          <w:lang w:eastAsia="en-GB"/>
        </w:rPr>
      </w:pPr>
    </w:p>
    <w:p w14:paraId="50F752CC" w14:textId="77777777" w:rsidR="00E6646B" w:rsidRDefault="00E6646B"/>
    <w:sectPr w:rsidR="00E6646B" w:rsidSect="00AB14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33F"/>
    <w:multiLevelType w:val="hybridMultilevel"/>
    <w:tmpl w:val="0C84A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AA2F9C"/>
    <w:multiLevelType w:val="hybridMultilevel"/>
    <w:tmpl w:val="4878B5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7036C"/>
    <w:multiLevelType w:val="hybridMultilevel"/>
    <w:tmpl w:val="7CB0F466"/>
    <w:lvl w:ilvl="0" w:tplc="B3625158">
      <w:start w:val="1"/>
      <w:numFmt w:val="decimal"/>
      <w:lvlText w:val="%1)"/>
      <w:lvlJc w:val="left"/>
      <w:pPr>
        <w:ind w:left="720" w:hanging="360"/>
      </w:pPr>
      <w:rPr>
        <w:rFonts w:eastAsiaTheme="min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23"/>
    <w:rsid w:val="0000151C"/>
    <w:rsid w:val="0008271F"/>
    <w:rsid w:val="002526C1"/>
    <w:rsid w:val="002C63E5"/>
    <w:rsid w:val="0033603A"/>
    <w:rsid w:val="00376BAA"/>
    <w:rsid w:val="00433816"/>
    <w:rsid w:val="004D0DFF"/>
    <w:rsid w:val="004D7323"/>
    <w:rsid w:val="007F2004"/>
    <w:rsid w:val="00AB148E"/>
    <w:rsid w:val="00B3005E"/>
    <w:rsid w:val="00C33FEA"/>
    <w:rsid w:val="00D84AE8"/>
    <w:rsid w:val="00E34597"/>
    <w:rsid w:val="00E6646B"/>
    <w:rsid w:val="00F8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82C23"/>
  <w15:chartTrackingRefBased/>
  <w15:docId w15:val="{85E102F7-0F20-354F-B75F-BA8ECDD3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32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D7323"/>
    <w:pPr>
      <w:ind w:left="720"/>
      <w:contextualSpacing/>
    </w:pPr>
  </w:style>
  <w:style w:type="character" w:styleId="Hyperlink">
    <w:name w:val="Hyperlink"/>
    <w:basedOn w:val="DefaultParagraphFont"/>
    <w:uiPriority w:val="99"/>
    <w:unhideWhenUsed/>
    <w:rsid w:val="004D7323"/>
    <w:rPr>
      <w:color w:val="0000FF"/>
      <w:u w:val="single"/>
    </w:rPr>
  </w:style>
  <w:style w:type="character" w:styleId="UnresolvedMention">
    <w:name w:val="Unresolved Mention"/>
    <w:basedOn w:val="DefaultParagraphFont"/>
    <w:uiPriority w:val="99"/>
    <w:semiHidden/>
    <w:unhideWhenUsed/>
    <w:rsid w:val="004D7323"/>
    <w:rPr>
      <w:color w:val="605E5C"/>
      <w:shd w:val="clear" w:color="auto" w:fill="E1DFDD"/>
    </w:rPr>
  </w:style>
  <w:style w:type="character" w:customStyle="1" w:styleId="apple-converted-space">
    <w:name w:val="apple-converted-space"/>
    <w:basedOn w:val="DefaultParagraphFont"/>
    <w:rsid w:val="00376BAA"/>
  </w:style>
  <w:style w:type="character" w:styleId="FollowedHyperlink">
    <w:name w:val="FollowedHyperlink"/>
    <w:basedOn w:val="DefaultParagraphFont"/>
    <w:uiPriority w:val="99"/>
    <w:semiHidden/>
    <w:unhideWhenUsed/>
    <w:rsid w:val="007F2004"/>
    <w:rPr>
      <w:color w:val="954F72" w:themeColor="followedHyperlink"/>
      <w:u w:val="single"/>
    </w:rPr>
  </w:style>
  <w:style w:type="paragraph" w:styleId="BalloonText">
    <w:name w:val="Balloon Text"/>
    <w:basedOn w:val="Normal"/>
    <w:link w:val="BalloonTextChar"/>
    <w:uiPriority w:val="99"/>
    <w:semiHidden/>
    <w:unhideWhenUsed/>
    <w:rsid w:val="003360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0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1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03683">
          <w:marLeft w:val="0"/>
          <w:marRight w:val="0"/>
          <w:marTop w:val="0"/>
          <w:marBottom w:val="0"/>
          <w:divBdr>
            <w:top w:val="none" w:sz="0" w:space="0" w:color="auto"/>
            <w:left w:val="none" w:sz="0" w:space="0" w:color="auto"/>
            <w:bottom w:val="none" w:sz="0" w:space="0" w:color="auto"/>
            <w:right w:val="none" w:sz="0" w:space="0" w:color="auto"/>
          </w:divBdr>
        </w:div>
        <w:div w:id="1850218447">
          <w:marLeft w:val="0"/>
          <w:marRight w:val="0"/>
          <w:marTop w:val="0"/>
          <w:marBottom w:val="0"/>
          <w:divBdr>
            <w:top w:val="none" w:sz="0" w:space="0" w:color="auto"/>
            <w:left w:val="none" w:sz="0" w:space="0" w:color="auto"/>
            <w:bottom w:val="none" w:sz="0" w:space="0" w:color="auto"/>
            <w:right w:val="none" w:sz="0" w:space="0" w:color="auto"/>
          </w:divBdr>
        </w:div>
        <w:div w:id="2123069596">
          <w:marLeft w:val="0"/>
          <w:marRight w:val="0"/>
          <w:marTop w:val="0"/>
          <w:marBottom w:val="0"/>
          <w:divBdr>
            <w:top w:val="none" w:sz="0" w:space="0" w:color="auto"/>
            <w:left w:val="none" w:sz="0" w:space="0" w:color="auto"/>
            <w:bottom w:val="none" w:sz="0" w:space="0" w:color="auto"/>
            <w:right w:val="none" w:sz="0" w:space="0" w:color="auto"/>
          </w:divBdr>
        </w:div>
      </w:divsChild>
    </w:div>
    <w:div w:id="624965391">
      <w:bodyDiv w:val="1"/>
      <w:marLeft w:val="0"/>
      <w:marRight w:val="0"/>
      <w:marTop w:val="0"/>
      <w:marBottom w:val="0"/>
      <w:divBdr>
        <w:top w:val="none" w:sz="0" w:space="0" w:color="auto"/>
        <w:left w:val="none" w:sz="0" w:space="0" w:color="auto"/>
        <w:bottom w:val="none" w:sz="0" w:space="0" w:color="auto"/>
        <w:right w:val="none" w:sz="0" w:space="0" w:color="auto"/>
      </w:divBdr>
      <w:divsChild>
        <w:div w:id="1108892827">
          <w:marLeft w:val="0"/>
          <w:marRight w:val="0"/>
          <w:marTop w:val="0"/>
          <w:marBottom w:val="0"/>
          <w:divBdr>
            <w:top w:val="none" w:sz="0" w:space="0" w:color="auto"/>
            <w:left w:val="none" w:sz="0" w:space="0" w:color="auto"/>
            <w:bottom w:val="none" w:sz="0" w:space="0" w:color="auto"/>
            <w:right w:val="none" w:sz="0" w:space="0" w:color="auto"/>
          </w:divBdr>
        </w:div>
        <w:div w:id="1154831175">
          <w:marLeft w:val="0"/>
          <w:marRight w:val="0"/>
          <w:marTop w:val="0"/>
          <w:marBottom w:val="0"/>
          <w:divBdr>
            <w:top w:val="none" w:sz="0" w:space="0" w:color="auto"/>
            <w:left w:val="none" w:sz="0" w:space="0" w:color="auto"/>
            <w:bottom w:val="none" w:sz="0" w:space="0" w:color="auto"/>
            <w:right w:val="none" w:sz="0" w:space="0" w:color="auto"/>
          </w:divBdr>
        </w:div>
        <w:div w:id="1763406734">
          <w:marLeft w:val="0"/>
          <w:marRight w:val="0"/>
          <w:marTop w:val="0"/>
          <w:marBottom w:val="0"/>
          <w:divBdr>
            <w:top w:val="none" w:sz="0" w:space="0" w:color="auto"/>
            <w:left w:val="none" w:sz="0" w:space="0" w:color="auto"/>
            <w:bottom w:val="none" w:sz="0" w:space="0" w:color="auto"/>
            <w:right w:val="none" w:sz="0" w:space="0" w:color="auto"/>
          </w:divBdr>
        </w:div>
        <w:div w:id="937176072">
          <w:marLeft w:val="0"/>
          <w:marRight w:val="0"/>
          <w:marTop w:val="0"/>
          <w:marBottom w:val="0"/>
          <w:divBdr>
            <w:top w:val="none" w:sz="0" w:space="0" w:color="auto"/>
            <w:left w:val="none" w:sz="0" w:space="0" w:color="auto"/>
            <w:bottom w:val="none" w:sz="0" w:space="0" w:color="auto"/>
            <w:right w:val="none" w:sz="0" w:space="0" w:color="auto"/>
          </w:divBdr>
        </w:div>
        <w:div w:id="862285492">
          <w:marLeft w:val="0"/>
          <w:marRight w:val="0"/>
          <w:marTop w:val="0"/>
          <w:marBottom w:val="0"/>
          <w:divBdr>
            <w:top w:val="none" w:sz="0" w:space="0" w:color="auto"/>
            <w:left w:val="none" w:sz="0" w:space="0" w:color="auto"/>
            <w:bottom w:val="none" w:sz="0" w:space="0" w:color="auto"/>
            <w:right w:val="none" w:sz="0" w:space="0" w:color="auto"/>
          </w:divBdr>
        </w:div>
      </w:divsChild>
    </w:div>
    <w:div w:id="1413743851">
      <w:bodyDiv w:val="1"/>
      <w:marLeft w:val="0"/>
      <w:marRight w:val="0"/>
      <w:marTop w:val="0"/>
      <w:marBottom w:val="0"/>
      <w:divBdr>
        <w:top w:val="none" w:sz="0" w:space="0" w:color="auto"/>
        <w:left w:val="none" w:sz="0" w:space="0" w:color="auto"/>
        <w:bottom w:val="none" w:sz="0" w:space="0" w:color="auto"/>
        <w:right w:val="none" w:sz="0" w:space="0" w:color="auto"/>
      </w:divBdr>
    </w:div>
    <w:div w:id="2142113586">
      <w:bodyDiv w:val="1"/>
      <w:marLeft w:val="0"/>
      <w:marRight w:val="0"/>
      <w:marTop w:val="0"/>
      <w:marBottom w:val="0"/>
      <w:divBdr>
        <w:top w:val="none" w:sz="0" w:space="0" w:color="auto"/>
        <w:left w:val="none" w:sz="0" w:space="0" w:color="auto"/>
        <w:bottom w:val="none" w:sz="0" w:space="0" w:color="auto"/>
        <w:right w:val="none" w:sz="0" w:space="0" w:color="auto"/>
      </w:divBdr>
      <w:divsChild>
        <w:div w:id="592708244">
          <w:marLeft w:val="0"/>
          <w:marRight w:val="0"/>
          <w:marTop w:val="0"/>
          <w:marBottom w:val="0"/>
          <w:divBdr>
            <w:top w:val="none" w:sz="0" w:space="0" w:color="auto"/>
            <w:left w:val="none" w:sz="0" w:space="0" w:color="auto"/>
            <w:bottom w:val="none" w:sz="0" w:space="0" w:color="auto"/>
            <w:right w:val="none" w:sz="0" w:space="0" w:color="auto"/>
          </w:divBdr>
        </w:div>
        <w:div w:id="2120251905">
          <w:marLeft w:val="0"/>
          <w:marRight w:val="0"/>
          <w:marTop w:val="0"/>
          <w:marBottom w:val="0"/>
          <w:divBdr>
            <w:top w:val="none" w:sz="0" w:space="0" w:color="auto"/>
            <w:left w:val="none" w:sz="0" w:space="0" w:color="auto"/>
            <w:bottom w:val="none" w:sz="0" w:space="0" w:color="auto"/>
            <w:right w:val="none" w:sz="0" w:space="0" w:color="auto"/>
          </w:divBdr>
        </w:div>
        <w:div w:id="494028244">
          <w:marLeft w:val="0"/>
          <w:marRight w:val="0"/>
          <w:marTop w:val="0"/>
          <w:marBottom w:val="0"/>
          <w:divBdr>
            <w:top w:val="none" w:sz="0" w:space="0" w:color="auto"/>
            <w:left w:val="none" w:sz="0" w:space="0" w:color="auto"/>
            <w:bottom w:val="none" w:sz="0" w:space="0" w:color="auto"/>
            <w:right w:val="none" w:sz="0" w:space="0" w:color="auto"/>
          </w:divBdr>
        </w:div>
        <w:div w:id="1704473606">
          <w:marLeft w:val="0"/>
          <w:marRight w:val="0"/>
          <w:marTop w:val="0"/>
          <w:marBottom w:val="0"/>
          <w:divBdr>
            <w:top w:val="none" w:sz="0" w:space="0" w:color="auto"/>
            <w:left w:val="none" w:sz="0" w:space="0" w:color="auto"/>
            <w:bottom w:val="none" w:sz="0" w:space="0" w:color="auto"/>
            <w:right w:val="none" w:sz="0" w:space="0" w:color="auto"/>
          </w:divBdr>
        </w:div>
        <w:div w:id="1384599401">
          <w:marLeft w:val="0"/>
          <w:marRight w:val="0"/>
          <w:marTop w:val="0"/>
          <w:marBottom w:val="0"/>
          <w:divBdr>
            <w:top w:val="none" w:sz="0" w:space="0" w:color="auto"/>
            <w:left w:val="none" w:sz="0" w:space="0" w:color="auto"/>
            <w:bottom w:val="none" w:sz="0" w:space="0" w:color="auto"/>
            <w:right w:val="none" w:sz="0" w:space="0" w:color="auto"/>
          </w:divBdr>
        </w:div>
        <w:div w:id="444276279">
          <w:marLeft w:val="0"/>
          <w:marRight w:val="0"/>
          <w:marTop w:val="0"/>
          <w:marBottom w:val="0"/>
          <w:divBdr>
            <w:top w:val="none" w:sz="0" w:space="0" w:color="auto"/>
            <w:left w:val="none" w:sz="0" w:space="0" w:color="auto"/>
            <w:bottom w:val="none" w:sz="0" w:space="0" w:color="auto"/>
            <w:right w:val="none" w:sz="0" w:space="0" w:color="auto"/>
          </w:divBdr>
        </w:div>
        <w:div w:id="106522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cafeiow.org.uk/" TargetMode="External"/><Relationship Id="rId3" Type="http://schemas.openxmlformats.org/officeDocument/2006/relationships/settings" Target="settings.xml"/><Relationship Id="rId7" Type="http://schemas.openxmlformats.org/officeDocument/2006/relationships/hyperlink" Target="https://www.butterfliesbereavemen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neighbours.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elen.burgess@agespace.org" TargetMode="External"/><Relationship Id="rId4" Type="http://schemas.openxmlformats.org/officeDocument/2006/relationships/webSettings" Target="webSettings.xml"/><Relationship Id="rId9" Type="http://schemas.openxmlformats.org/officeDocument/2006/relationships/hyperlink" Target="https://www.age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Massingham</dc:creator>
  <cp:keywords/>
  <dc:description/>
  <cp:lastModifiedBy>Giles Massingham</cp:lastModifiedBy>
  <cp:revision>3</cp:revision>
  <dcterms:created xsi:type="dcterms:W3CDTF">2020-04-16T09:36:00Z</dcterms:created>
  <dcterms:modified xsi:type="dcterms:W3CDTF">2020-04-16T09:39:00Z</dcterms:modified>
</cp:coreProperties>
</file>